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DA" w:rsidRDefault="00DB61B9">
      <w:r>
        <w:rPr>
          <w:noProof/>
        </w:rPr>
        <w:pict>
          <v:oval id="_x0000_s1036" style="position:absolute;left:0;text-align:left;margin-left:952.9pt;margin-top:2.15pt;width:27.35pt;height:13.15pt;z-index:251668480" strokeweight=".5pt">
            <v:textbox inset="5.85pt,.7pt,5.85pt,.7pt"/>
          </v:oval>
        </w:pict>
      </w:r>
      <w:r>
        <w:rPr>
          <w:noProof/>
        </w:rPr>
        <w:pict>
          <v:rect id="_x0000_s1033" style="position:absolute;left:0;text-align:left;margin-left:582.05pt;margin-top:-.4pt;width:557.2pt;height:17.85pt;z-index:251666432" filled="f" stroked="f">
            <v:textbox style="mso-next-textbox:#_x0000_s1033" inset="5.85pt,.7pt,5.85pt,.7pt">
              <w:txbxContent>
                <w:p w:rsidR="00741A55" w:rsidRPr="00F91E3A" w:rsidRDefault="00741A55" w:rsidP="008265CC">
                  <w:pPr>
                    <w:rPr>
                      <w:rFonts w:asciiTheme="minorEastAsia" w:hAnsiTheme="minorEastAsia"/>
                      <w:sz w:val="24"/>
                      <w:szCs w:val="24"/>
                    </w:rPr>
                  </w:pPr>
                  <w:r w:rsidRPr="00F91E3A">
                    <w:rPr>
                      <w:rFonts w:asciiTheme="minorEastAsia" w:hAnsiTheme="minorEastAsia" w:hint="eastAsia"/>
                      <w:sz w:val="24"/>
                      <w:szCs w:val="24"/>
                    </w:rPr>
                    <w:t>◎…単元目標，学習のねらい　　◇学校図書館での学習活動例</w:t>
                  </w:r>
                  <w:r w:rsidR="00C83E60">
                    <w:rPr>
                      <w:rFonts w:asciiTheme="minorEastAsia" w:hAnsiTheme="minorEastAsia" w:hint="eastAsia"/>
                      <w:sz w:val="24"/>
                      <w:szCs w:val="24"/>
                    </w:rPr>
                    <w:t xml:space="preserve">　　　　　…</w:t>
                  </w:r>
                  <w:r>
                    <w:rPr>
                      <w:rFonts w:asciiTheme="minorEastAsia" w:hAnsiTheme="minorEastAsia" w:hint="eastAsia"/>
                      <w:sz w:val="24"/>
                      <w:szCs w:val="24"/>
                    </w:rPr>
                    <w:t>関連して付けたい</w:t>
                  </w:r>
                  <w:r w:rsidR="00C83E60">
                    <w:rPr>
                      <w:rFonts w:asciiTheme="minorEastAsia" w:hAnsiTheme="minorEastAsia" w:hint="eastAsia"/>
                      <w:sz w:val="24"/>
                      <w:szCs w:val="24"/>
                    </w:rPr>
                    <w:t>主な</w:t>
                  </w:r>
                  <w:r>
                    <w:rPr>
                      <w:rFonts w:asciiTheme="minorEastAsia" w:hAnsiTheme="minorEastAsia" w:hint="eastAsia"/>
                      <w:sz w:val="24"/>
                      <w:szCs w:val="24"/>
                    </w:rPr>
                    <w:t>力</w:t>
                  </w:r>
                </w:p>
                <w:p w:rsidR="00741A55" w:rsidRPr="008265CC" w:rsidRDefault="00741A55"/>
              </w:txbxContent>
            </v:textbox>
          </v: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80" type="#_x0000_t136" style="position:absolute;left:0;text-align:left;margin-left:1.5pt;margin-top:-5.25pt;width:476.9pt;height:20.25pt;z-index:251920384;mso-position-horizontal-relative:text;mso-position-vertical-relative:text;mso-width-relative:page;mso-height-relative:page" fillcolor="#99f" strokecolor="#17365d [2415]" strokeweight=".25pt">
            <v:shadow color="#868686"/>
            <v:textpath style="font-family:&quot;ＭＳ ゴシック&quot;;font-size:20pt;v-text-reverse:t;v-text-kern:t" trim="t" fitpath="t" string="学校図書館活用計画例（中学校第１学年）"/>
          </v:shape>
        </w:pict>
      </w:r>
    </w:p>
    <w:tbl>
      <w:tblPr>
        <w:tblStyle w:val="a3"/>
        <w:tblW w:w="0" w:type="auto"/>
        <w:tblInd w:w="108" w:type="dxa"/>
        <w:tblLayout w:type="fixed"/>
        <w:tblLook w:val="04A0"/>
      </w:tblPr>
      <w:tblGrid>
        <w:gridCol w:w="525"/>
        <w:gridCol w:w="4593"/>
        <w:gridCol w:w="2704"/>
        <w:gridCol w:w="2704"/>
        <w:gridCol w:w="2704"/>
        <w:gridCol w:w="1890"/>
        <w:gridCol w:w="1890"/>
        <w:gridCol w:w="1890"/>
        <w:gridCol w:w="1890"/>
        <w:gridCol w:w="1890"/>
      </w:tblGrid>
      <w:tr w:rsidR="00103AF8" w:rsidTr="00991E52">
        <w:trPr>
          <w:cantSplit/>
          <w:trHeight w:val="2973"/>
        </w:trPr>
        <w:tc>
          <w:tcPr>
            <w:tcW w:w="525" w:type="dxa"/>
            <w:textDirection w:val="tbRlV"/>
            <w:vAlign w:val="center"/>
          </w:tcPr>
          <w:p w:rsidR="002605E1" w:rsidRDefault="002A0E99" w:rsidP="002605E1">
            <w:pPr>
              <w:spacing w:line="240" w:lineRule="exact"/>
              <w:ind w:left="113" w:right="113"/>
              <w:jc w:val="left"/>
              <w:rPr>
                <w:sz w:val="16"/>
                <w:szCs w:val="16"/>
              </w:rPr>
            </w:pPr>
            <w:r>
              <w:rPr>
                <w:rFonts w:hint="eastAsia"/>
                <w:sz w:val="16"/>
                <w:szCs w:val="16"/>
              </w:rPr>
              <w:t>学習指導要領など</w:t>
            </w:r>
            <w:r w:rsidR="002605E1">
              <w:rPr>
                <w:rFonts w:hint="eastAsia"/>
                <w:sz w:val="16"/>
                <w:szCs w:val="16"/>
              </w:rPr>
              <w:t>における</w:t>
            </w:r>
          </w:p>
          <w:p w:rsidR="00103AF8" w:rsidRPr="002605E1" w:rsidRDefault="002605E1" w:rsidP="002605E1">
            <w:pPr>
              <w:spacing w:line="240" w:lineRule="exact"/>
              <w:ind w:left="113" w:right="113"/>
              <w:jc w:val="right"/>
              <w:rPr>
                <w:sz w:val="16"/>
                <w:szCs w:val="16"/>
              </w:rPr>
            </w:pPr>
            <w:r w:rsidRPr="002605E1">
              <w:rPr>
                <w:rFonts w:hint="eastAsia"/>
                <w:sz w:val="16"/>
                <w:szCs w:val="16"/>
              </w:rPr>
              <w:t>学校図書館</w:t>
            </w:r>
            <w:r w:rsidR="00804BF3">
              <w:rPr>
                <w:rFonts w:hint="eastAsia"/>
                <w:sz w:val="16"/>
                <w:szCs w:val="16"/>
              </w:rPr>
              <w:t>の</w:t>
            </w:r>
            <w:r w:rsidRPr="002605E1">
              <w:rPr>
                <w:rFonts w:hint="eastAsia"/>
                <w:sz w:val="16"/>
                <w:szCs w:val="16"/>
              </w:rPr>
              <w:t>活用に関する記述</w:t>
            </w:r>
          </w:p>
        </w:tc>
        <w:tc>
          <w:tcPr>
            <w:tcW w:w="22155" w:type="dxa"/>
            <w:gridSpan w:val="9"/>
          </w:tcPr>
          <w:p w:rsidR="00103AF8" w:rsidRDefault="00DB61B9" w:rsidP="001C32DA">
            <w:pPr>
              <w:jc w:val="cente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1" type="#_x0000_t65" style="position:absolute;left:0;text-align:left;margin-left:-1.1pt;margin-top:4.65pt;width:141.4pt;height:138.85pt;z-index:251663360;mso-position-horizontal-relative:text;mso-position-vertical-relative:text" adj="20150">
                  <v:textbox style="mso-next-textbox:#_x0000_s1031" inset="5.85pt,.7pt,5.85pt,0">
                    <w:txbxContent>
                      <w:p w:rsidR="00741A55" w:rsidRPr="00804BF3" w:rsidRDefault="00741A55" w:rsidP="00991E52">
                        <w:pPr>
                          <w:spacing w:line="260" w:lineRule="exact"/>
                          <w:rPr>
                            <w:sz w:val="16"/>
                            <w:szCs w:val="16"/>
                          </w:rPr>
                        </w:pPr>
                        <w:r>
                          <w:rPr>
                            <w:rFonts w:hint="eastAsia"/>
                            <w:sz w:val="16"/>
                            <w:szCs w:val="16"/>
                          </w:rPr>
                          <w:t>【総則</w:t>
                        </w:r>
                        <w:r w:rsidRPr="00804BF3">
                          <w:rPr>
                            <w:rFonts w:hint="eastAsia"/>
                            <w:sz w:val="16"/>
                            <w:szCs w:val="16"/>
                          </w:rPr>
                          <w:t>】</w:t>
                        </w:r>
                        <w:r w:rsidRPr="00804BF3">
                          <w:rPr>
                            <w:rFonts w:asciiTheme="minorEastAsia" w:hAnsiTheme="minorEastAsia" w:hint="eastAsia"/>
                            <w:sz w:val="16"/>
                            <w:szCs w:val="16"/>
                          </w:rPr>
                          <w:t>中学校学習指導要領解説</w:t>
                        </w:r>
                      </w:p>
                      <w:p w:rsidR="00741A55" w:rsidRDefault="00741A55" w:rsidP="00991E52">
                        <w:pPr>
                          <w:spacing w:line="260" w:lineRule="exact"/>
                          <w:rPr>
                            <w:sz w:val="16"/>
                            <w:szCs w:val="16"/>
                          </w:rPr>
                        </w:pPr>
                        <w:r>
                          <w:rPr>
                            <w:rFonts w:hint="eastAsia"/>
                            <w:sz w:val="16"/>
                            <w:szCs w:val="16"/>
                          </w:rPr>
                          <w:t>第３章　教育課程の編成及び実施</w:t>
                        </w:r>
                      </w:p>
                      <w:p w:rsidR="00741A55" w:rsidRDefault="00741A55" w:rsidP="00991E52">
                        <w:pPr>
                          <w:spacing w:line="260" w:lineRule="exact"/>
                          <w:rPr>
                            <w:sz w:val="16"/>
                            <w:szCs w:val="16"/>
                          </w:rPr>
                        </w:pPr>
                        <w:r>
                          <w:rPr>
                            <w:rFonts w:hint="eastAsia"/>
                            <w:sz w:val="16"/>
                            <w:szCs w:val="16"/>
                          </w:rPr>
                          <w:t>第５節　教育課程実施上の配慮事項</w:t>
                        </w:r>
                      </w:p>
                      <w:p w:rsidR="00741A55" w:rsidRPr="00804BF3" w:rsidRDefault="00741A55" w:rsidP="00E47960">
                        <w:pPr>
                          <w:spacing w:line="260" w:lineRule="exact"/>
                          <w:ind w:firstLineChars="100" w:firstLine="160"/>
                          <w:rPr>
                            <w:sz w:val="16"/>
                            <w:szCs w:val="16"/>
                          </w:rPr>
                        </w:pPr>
                        <w:r>
                          <w:rPr>
                            <w:rFonts w:hint="eastAsia"/>
                            <w:sz w:val="16"/>
                            <w:szCs w:val="16"/>
                          </w:rPr>
                          <w:t xml:space="preserve">１１　</w:t>
                        </w:r>
                        <w:r w:rsidRPr="00482D83">
                          <w:rPr>
                            <w:rFonts w:asciiTheme="majorEastAsia" w:eastAsiaTheme="majorEastAsia" w:hAnsiTheme="majorEastAsia" w:hint="eastAsia"/>
                            <w:sz w:val="16"/>
                            <w:szCs w:val="16"/>
                          </w:rPr>
                          <w:t>学校図書館の利活用</w:t>
                        </w:r>
                      </w:p>
                      <w:p w:rsidR="00741A55" w:rsidRPr="00804BF3" w:rsidRDefault="00741A55" w:rsidP="00E47960">
                        <w:pPr>
                          <w:spacing w:line="260" w:lineRule="exact"/>
                          <w:ind w:firstLineChars="100" w:firstLine="160"/>
                          <w:rPr>
                            <w:sz w:val="16"/>
                            <w:szCs w:val="16"/>
                          </w:rPr>
                        </w:pPr>
                        <w:r w:rsidRPr="00482D83">
                          <w:rPr>
                            <w:rFonts w:asciiTheme="majorEastAsia" w:eastAsiaTheme="majorEastAsia" w:hAnsiTheme="majorEastAsia" w:hint="eastAsia"/>
                            <w:sz w:val="16"/>
                            <w:szCs w:val="16"/>
                          </w:rPr>
                          <w:t>各教科等において学校図書館を計画的に活用</w:t>
                        </w:r>
                        <w:r>
                          <w:rPr>
                            <w:rFonts w:hint="eastAsia"/>
                            <w:sz w:val="16"/>
                            <w:szCs w:val="16"/>
                          </w:rPr>
                          <w:t>した教育活動の展開に一層努めることが大切である。</w:t>
                        </w:r>
                      </w:p>
                    </w:txbxContent>
                  </v:textbox>
                </v:shape>
              </w:pict>
            </w:r>
            <w:r>
              <w:rPr>
                <w:noProof/>
              </w:rPr>
              <w:pict>
                <v:shape id="_x0000_s1026" type="#_x0000_t65" style="position:absolute;left:0;text-align:left;margin-left:144.75pt;margin-top:5.35pt;width:173.6pt;height:138.15pt;z-index:251658240;mso-position-horizontal-relative:text;mso-position-vertical-relative:text" adj="20150">
                  <v:textbox style="mso-next-textbox:#_x0000_s1026" inset="5.85pt,.7pt,5.85pt,0">
                    <w:txbxContent>
                      <w:p w:rsidR="00741A55" w:rsidRPr="00804BF3" w:rsidRDefault="00741A55" w:rsidP="00991E52">
                        <w:pPr>
                          <w:spacing w:line="260" w:lineRule="exact"/>
                          <w:rPr>
                            <w:rFonts w:asciiTheme="minorEastAsia" w:hAnsiTheme="minorEastAsia"/>
                            <w:sz w:val="16"/>
                            <w:szCs w:val="16"/>
                          </w:rPr>
                        </w:pPr>
                        <w:r w:rsidRPr="00804BF3">
                          <w:rPr>
                            <w:rFonts w:asciiTheme="minorEastAsia" w:hAnsiTheme="minorEastAsia" w:hint="eastAsia"/>
                            <w:sz w:val="16"/>
                            <w:szCs w:val="16"/>
                          </w:rPr>
                          <w:t>【国語科】中学校学習指導要領解説</w:t>
                        </w:r>
                      </w:p>
                      <w:p w:rsidR="00741A55" w:rsidRPr="00804BF3" w:rsidRDefault="00741A55" w:rsidP="00991E52">
                        <w:pPr>
                          <w:spacing w:line="260" w:lineRule="exact"/>
                          <w:rPr>
                            <w:rFonts w:asciiTheme="minorEastAsia" w:hAnsiTheme="minorEastAsia"/>
                            <w:sz w:val="16"/>
                            <w:szCs w:val="16"/>
                          </w:rPr>
                        </w:pPr>
                        <w:r w:rsidRPr="00804BF3">
                          <w:rPr>
                            <w:rFonts w:asciiTheme="minorEastAsia" w:hAnsiTheme="minorEastAsia" w:hint="eastAsia"/>
                            <w:sz w:val="16"/>
                            <w:szCs w:val="16"/>
                          </w:rPr>
                          <w:t>第４章　指導計画の作成と内容の取扱い</w:t>
                        </w:r>
                      </w:p>
                      <w:p w:rsidR="00741A55" w:rsidRPr="00804BF3" w:rsidRDefault="00741A55" w:rsidP="00E47960">
                        <w:pPr>
                          <w:spacing w:line="260" w:lineRule="exact"/>
                          <w:ind w:left="397" w:hangingChars="248" w:hanging="397"/>
                          <w:rPr>
                            <w:rFonts w:asciiTheme="minorEastAsia" w:hAnsiTheme="minorEastAsia"/>
                            <w:sz w:val="16"/>
                            <w:szCs w:val="16"/>
                          </w:rPr>
                        </w:pPr>
                        <w:r w:rsidRPr="00804BF3">
                          <w:rPr>
                            <w:rFonts w:asciiTheme="minorEastAsia" w:hAnsiTheme="minorEastAsia" w:hint="eastAsia"/>
                            <w:sz w:val="16"/>
                            <w:szCs w:val="16"/>
                          </w:rPr>
                          <w:t>１(2)領域等の相互関連と学習活動の組織，</w:t>
                        </w:r>
                        <w:r w:rsidRPr="00804BF3">
                          <w:rPr>
                            <w:rFonts w:ascii="ＭＳ ゴシック" w:eastAsia="ＭＳ ゴシック" w:hAnsi="ＭＳ ゴシック" w:hint="eastAsia"/>
                            <w:sz w:val="16"/>
                            <w:szCs w:val="16"/>
                          </w:rPr>
                          <w:t>学校図書館の機能の活用</w:t>
                        </w:r>
                        <w:r w:rsidRPr="00804BF3">
                          <w:rPr>
                            <w:rFonts w:asciiTheme="minorEastAsia" w:hAnsiTheme="minorEastAsia" w:hint="eastAsia"/>
                            <w:sz w:val="16"/>
                            <w:szCs w:val="16"/>
                          </w:rPr>
                          <w:t>，情報機器の活用</w:t>
                        </w:r>
                      </w:p>
                      <w:p w:rsidR="00741A55" w:rsidRPr="00804BF3" w:rsidRDefault="00741A55" w:rsidP="00991E52">
                        <w:pPr>
                          <w:spacing w:line="260" w:lineRule="exact"/>
                          <w:ind w:left="1"/>
                          <w:rPr>
                            <w:rFonts w:asciiTheme="minorEastAsia" w:hAnsiTheme="minorEastAsia"/>
                            <w:sz w:val="16"/>
                            <w:szCs w:val="16"/>
                          </w:rPr>
                        </w:pPr>
                        <w:r w:rsidRPr="00804BF3">
                          <w:rPr>
                            <w:rFonts w:asciiTheme="minorEastAsia" w:hAnsiTheme="minorEastAsia" w:hint="eastAsia"/>
                            <w:sz w:val="16"/>
                            <w:szCs w:val="16"/>
                          </w:rPr>
                          <w:t>（前略）国語科の学習指導においては，目標を実現するために学習に関係する資料を調べる際などに，</w:t>
                        </w:r>
                        <w:r w:rsidRPr="00804BF3">
                          <w:rPr>
                            <w:rFonts w:asciiTheme="majorEastAsia" w:eastAsiaTheme="majorEastAsia" w:hAnsiTheme="majorEastAsia" w:hint="eastAsia"/>
                            <w:sz w:val="16"/>
                            <w:szCs w:val="16"/>
                          </w:rPr>
                          <w:t>学習・情報センター，読書センターとしての機能を備えた学校図書館などを計画的に利用し，その機能の活用を図る</w:t>
                        </w:r>
                        <w:r w:rsidRPr="00804BF3">
                          <w:rPr>
                            <w:rFonts w:asciiTheme="minorEastAsia" w:hAnsiTheme="minorEastAsia" w:hint="eastAsia"/>
                            <w:sz w:val="16"/>
                            <w:szCs w:val="16"/>
                          </w:rPr>
                          <w:t>ようにすることが大切である。</w:t>
                        </w:r>
                      </w:p>
                    </w:txbxContent>
                  </v:textbox>
                </v:shape>
              </w:pict>
            </w:r>
            <w:r>
              <w:rPr>
                <w:noProof/>
              </w:rPr>
              <w:pict>
                <v:shape id="_x0000_s1027" type="#_x0000_t65" style="position:absolute;left:0;text-align:left;margin-left:322.55pt;margin-top:5.35pt;width:197.05pt;height:138.15pt;z-index:251659264;mso-position-horizontal-relative:text;mso-position-vertical-relative:text" adj="20150">
                  <v:textbox style="mso-next-textbox:#_x0000_s1027" inset="5.85pt,.7pt,5.85pt,0">
                    <w:txbxContent>
                      <w:p w:rsidR="00741A55" w:rsidRPr="00804BF3" w:rsidRDefault="00741A55" w:rsidP="00991E52">
                        <w:pPr>
                          <w:spacing w:line="260" w:lineRule="exact"/>
                          <w:rPr>
                            <w:sz w:val="16"/>
                            <w:szCs w:val="16"/>
                          </w:rPr>
                        </w:pPr>
                        <w:r w:rsidRPr="00804BF3">
                          <w:rPr>
                            <w:rFonts w:hint="eastAsia"/>
                            <w:sz w:val="16"/>
                            <w:szCs w:val="16"/>
                          </w:rPr>
                          <w:t>【社会科】</w:t>
                        </w:r>
                        <w:r w:rsidRPr="00804BF3">
                          <w:rPr>
                            <w:rFonts w:asciiTheme="minorEastAsia" w:hAnsiTheme="minorEastAsia" w:hint="eastAsia"/>
                            <w:sz w:val="16"/>
                            <w:szCs w:val="16"/>
                          </w:rPr>
                          <w:t>中学校学習指導要領解説</w:t>
                        </w:r>
                      </w:p>
                      <w:p w:rsidR="00741A55" w:rsidRPr="00804BF3" w:rsidRDefault="00741A55" w:rsidP="00991E52">
                        <w:pPr>
                          <w:spacing w:line="260" w:lineRule="exact"/>
                          <w:rPr>
                            <w:sz w:val="16"/>
                            <w:szCs w:val="16"/>
                          </w:rPr>
                        </w:pPr>
                        <w:r w:rsidRPr="00804BF3">
                          <w:rPr>
                            <w:rFonts w:hint="eastAsia"/>
                            <w:sz w:val="16"/>
                            <w:szCs w:val="16"/>
                          </w:rPr>
                          <w:t>第３章　指導計画の作成と内容の取扱い</w:t>
                        </w:r>
                      </w:p>
                      <w:p w:rsidR="00741A55" w:rsidRPr="00804BF3" w:rsidRDefault="00741A55" w:rsidP="00E47960">
                        <w:pPr>
                          <w:spacing w:line="260" w:lineRule="exact"/>
                          <w:ind w:left="224" w:hangingChars="140" w:hanging="224"/>
                          <w:rPr>
                            <w:sz w:val="16"/>
                            <w:szCs w:val="16"/>
                          </w:rPr>
                        </w:pPr>
                        <w:r w:rsidRPr="00804BF3">
                          <w:rPr>
                            <w:rFonts w:asciiTheme="minorEastAsia" w:hAnsiTheme="minorEastAsia" w:hint="eastAsia"/>
                            <w:sz w:val="16"/>
                            <w:szCs w:val="16"/>
                          </w:rPr>
                          <w:t xml:space="preserve">２　</w:t>
                        </w:r>
                        <w:r w:rsidRPr="00804BF3">
                          <w:rPr>
                            <w:rFonts w:asciiTheme="majorEastAsia" w:eastAsiaTheme="majorEastAsia" w:hAnsiTheme="majorEastAsia" w:hint="eastAsia"/>
                            <w:sz w:val="16"/>
                            <w:szCs w:val="16"/>
                          </w:rPr>
                          <w:t>資料等の活用</w:t>
                        </w:r>
                        <w:r w:rsidRPr="00804BF3">
                          <w:rPr>
                            <w:rFonts w:asciiTheme="minorEastAsia" w:hAnsiTheme="minorEastAsia" w:hint="eastAsia"/>
                            <w:sz w:val="16"/>
                            <w:szCs w:val="16"/>
                          </w:rPr>
                          <w:t>と作業的，体験的な学習</w:t>
                        </w:r>
                      </w:p>
                      <w:p w:rsidR="00741A55" w:rsidRPr="00804BF3" w:rsidRDefault="00741A55" w:rsidP="00E47960">
                        <w:pPr>
                          <w:spacing w:line="260" w:lineRule="exact"/>
                          <w:ind w:firstLineChars="100" w:firstLine="160"/>
                          <w:rPr>
                            <w:sz w:val="16"/>
                            <w:szCs w:val="16"/>
                          </w:rPr>
                        </w:pPr>
                        <w:r w:rsidRPr="00804BF3">
                          <w:rPr>
                            <w:rFonts w:hint="eastAsia"/>
                            <w:sz w:val="16"/>
                            <w:szCs w:val="16"/>
                          </w:rPr>
                          <w:t>指導の全般にわたって，</w:t>
                        </w:r>
                        <w:r w:rsidRPr="00804BF3">
                          <w:rPr>
                            <w:rFonts w:asciiTheme="majorEastAsia" w:eastAsiaTheme="majorEastAsia" w:hAnsiTheme="majorEastAsia" w:hint="eastAsia"/>
                            <w:sz w:val="16"/>
                            <w:szCs w:val="16"/>
                          </w:rPr>
                          <w:t>資料を選択し活用する</w:t>
                        </w:r>
                        <w:r w:rsidRPr="00804BF3">
                          <w:rPr>
                            <w:rFonts w:hint="eastAsia"/>
                            <w:sz w:val="16"/>
                            <w:szCs w:val="16"/>
                          </w:rPr>
                          <w:t>学習活動を重視するとともに作業的，体験的な学習の充実を図るようにする。その際，</w:t>
                        </w:r>
                        <w:r w:rsidRPr="00804BF3">
                          <w:rPr>
                            <w:rFonts w:asciiTheme="majorEastAsia" w:eastAsiaTheme="majorEastAsia" w:hAnsiTheme="majorEastAsia" w:hint="eastAsia"/>
                            <w:sz w:val="16"/>
                            <w:szCs w:val="16"/>
                          </w:rPr>
                          <w:t>地図や年表を読みかつ作成すること，新聞，読み物，統計その他の資料に平素から親しみ適切に活用する</w:t>
                        </w:r>
                        <w:r w:rsidRPr="001D703B">
                          <w:rPr>
                            <w:rFonts w:asciiTheme="majorEastAsia" w:eastAsiaTheme="majorEastAsia" w:hAnsiTheme="majorEastAsia" w:hint="eastAsia"/>
                            <w:sz w:val="16"/>
                            <w:szCs w:val="16"/>
                          </w:rPr>
                          <w:t>こと</w:t>
                        </w:r>
                        <w:r w:rsidRPr="00804BF3">
                          <w:rPr>
                            <w:rFonts w:hint="eastAsia"/>
                            <w:sz w:val="16"/>
                            <w:szCs w:val="16"/>
                          </w:rPr>
                          <w:t>，観察や調査などの過程と結果を整理し報告書にまとめ，発表することなどの活動を取り入れるようにする。</w:t>
                        </w:r>
                      </w:p>
                    </w:txbxContent>
                  </v:textbox>
                </v:shape>
              </w:pict>
            </w:r>
            <w:r>
              <w:rPr>
                <w:noProof/>
              </w:rPr>
              <w:pict>
                <v:shape id="_x0000_s1028" type="#_x0000_t65" style="position:absolute;left:0;text-align:left;margin-left:524.15pt;margin-top:5.35pt;width:177.3pt;height:138.15pt;z-index:251660288;mso-position-horizontal-relative:text;mso-position-vertical-relative:text" adj="20150">
                  <v:textbox style="mso-next-textbox:#_x0000_s1028" inset="5.85pt,.7pt,5.85pt,0">
                    <w:txbxContent>
                      <w:p w:rsidR="00741A55" w:rsidRPr="00804BF3" w:rsidRDefault="00741A55" w:rsidP="00991E52">
                        <w:pPr>
                          <w:spacing w:line="260" w:lineRule="exact"/>
                          <w:rPr>
                            <w:rFonts w:asciiTheme="minorEastAsia" w:hAnsiTheme="minorEastAsia"/>
                            <w:sz w:val="16"/>
                            <w:szCs w:val="16"/>
                          </w:rPr>
                        </w:pPr>
                        <w:r w:rsidRPr="00804BF3">
                          <w:rPr>
                            <w:rFonts w:asciiTheme="minorEastAsia" w:hAnsiTheme="minorEastAsia" w:hint="eastAsia"/>
                            <w:sz w:val="16"/>
                            <w:szCs w:val="16"/>
                          </w:rPr>
                          <w:t>【数学科】中学校学習指導要領解説</w:t>
                        </w:r>
                      </w:p>
                      <w:p w:rsidR="00741A55" w:rsidRPr="00804BF3" w:rsidRDefault="00741A55" w:rsidP="00991E52">
                        <w:pPr>
                          <w:spacing w:line="260" w:lineRule="exact"/>
                          <w:rPr>
                            <w:rFonts w:asciiTheme="minorEastAsia" w:hAnsiTheme="minorEastAsia"/>
                            <w:sz w:val="16"/>
                            <w:szCs w:val="16"/>
                          </w:rPr>
                        </w:pPr>
                        <w:r w:rsidRPr="00804BF3">
                          <w:rPr>
                            <w:rFonts w:asciiTheme="minorEastAsia" w:hAnsiTheme="minorEastAsia" w:hint="eastAsia"/>
                            <w:sz w:val="16"/>
                            <w:szCs w:val="16"/>
                          </w:rPr>
                          <w:t>第３章　指導計画の作成と内容の取扱い</w:t>
                        </w:r>
                      </w:p>
                      <w:p w:rsidR="00741A55" w:rsidRPr="00804BF3" w:rsidRDefault="00741A55" w:rsidP="00E47960">
                        <w:pPr>
                          <w:spacing w:line="260" w:lineRule="exact"/>
                          <w:ind w:left="422" w:hangingChars="264" w:hanging="422"/>
                          <w:rPr>
                            <w:rFonts w:asciiTheme="minorEastAsia" w:hAnsiTheme="minorEastAsia"/>
                            <w:sz w:val="16"/>
                            <w:szCs w:val="16"/>
                          </w:rPr>
                        </w:pPr>
                        <w:r w:rsidRPr="00804BF3">
                          <w:rPr>
                            <w:rFonts w:asciiTheme="minorEastAsia" w:hAnsiTheme="minorEastAsia" w:hint="eastAsia"/>
                            <w:sz w:val="16"/>
                            <w:szCs w:val="16"/>
                          </w:rPr>
                          <w:t>３(2)見通しをもって数学的活動に取り組み，振り返ること</w:t>
                        </w:r>
                      </w:p>
                      <w:p w:rsidR="00741A55" w:rsidRPr="00804BF3" w:rsidRDefault="00741A55" w:rsidP="00E47960">
                        <w:pPr>
                          <w:spacing w:line="260" w:lineRule="exact"/>
                          <w:ind w:left="1" w:firstLineChars="100" w:firstLine="160"/>
                          <w:rPr>
                            <w:rFonts w:asciiTheme="minorEastAsia" w:hAnsiTheme="minorEastAsia"/>
                            <w:sz w:val="16"/>
                            <w:szCs w:val="16"/>
                          </w:rPr>
                        </w:pPr>
                        <w:r w:rsidRPr="00804BF3">
                          <w:rPr>
                            <w:rFonts w:asciiTheme="minorEastAsia" w:hAnsiTheme="minorEastAsia" w:hint="eastAsia"/>
                            <w:sz w:val="16"/>
                            <w:szCs w:val="16"/>
                          </w:rPr>
                          <w:t>数学的活動は，基本的に問題解決の形で行われる。その解決の過程では，（中略）試行錯誤をしたり，</w:t>
                        </w:r>
                        <w:r w:rsidRPr="00804BF3">
                          <w:rPr>
                            <w:rFonts w:asciiTheme="majorEastAsia" w:eastAsiaTheme="majorEastAsia" w:hAnsiTheme="majorEastAsia" w:hint="eastAsia"/>
                            <w:sz w:val="16"/>
                            <w:szCs w:val="16"/>
                          </w:rPr>
                          <w:t>資料を収集したり</w:t>
                        </w:r>
                        <w:r w:rsidRPr="00804BF3">
                          <w:rPr>
                            <w:rFonts w:asciiTheme="minorEastAsia" w:hAnsiTheme="minorEastAsia" w:hint="eastAsia"/>
                            <w:sz w:val="16"/>
                            <w:szCs w:val="16"/>
                          </w:rPr>
                          <w:t>，観察したり，操作したり，実験したりするなどの活動を必要に応じ適切に選択し行いながら，結果を導くことができるようにすることも重要である。</w:t>
                        </w:r>
                      </w:p>
                    </w:txbxContent>
                  </v:textbox>
                </v:shape>
              </w:pict>
            </w:r>
            <w:r>
              <w:rPr>
                <w:noProof/>
              </w:rPr>
              <w:pict>
                <v:shape id="_x0000_s1029" type="#_x0000_t65" style="position:absolute;left:0;text-align:left;margin-left:705.7pt;margin-top:5.35pt;width:228.65pt;height:138.15pt;z-index:251661312;mso-position-horizontal-relative:text;mso-position-vertical-relative:text" adj="20150">
                  <v:textbox style="mso-next-textbox:#_x0000_s1029" inset="5.85pt,.7pt,5.85pt,0">
                    <w:txbxContent>
                      <w:p w:rsidR="00741A55" w:rsidRPr="00093C1B" w:rsidRDefault="00741A55" w:rsidP="00991E52">
                        <w:pPr>
                          <w:spacing w:line="260" w:lineRule="exact"/>
                          <w:rPr>
                            <w:rFonts w:asciiTheme="minorEastAsia" w:hAnsiTheme="minorEastAsia"/>
                            <w:spacing w:val="-4"/>
                            <w:sz w:val="16"/>
                            <w:szCs w:val="16"/>
                          </w:rPr>
                        </w:pPr>
                        <w:r>
                          <w:rPr>
                            <w:rFonts w:hint="eastAsia"/>
                            <w:sz w:val="16"/>
                            <w:szCs w:val="16"/>
                          </w:rPr>
                          <w:t>【理科】</w:t>
                        </w:r>
                        <w:r w:rsidRPr="00093C1B">
                          <w:rPr>
                            <w:rFonts w:asciiTheme="minorEastAsia" w:hAnsiTheme="minorEastAsia" w:hint="eastAsia"/>
                            <w:spacing w:val="-4"/>
                            <w:sz w:val="16"/>
                            <w:szCs w:val="16"/>
                          </w:rPr>
                          <w:t>京都市立中学校教育課程 京都市スタンダード指導計画</w:t>
                        </w:r>
                      </w:p>
                      <w:p w:rsidR="00741A55" w:rsidRPr="00804BF3" w:rsidRDefault="00741A55" w:rsidP="00991E52">
                        <w:pPr>
                          <w:spacing w:line="260" w:lineRule="exact"/>
                          <w:rPr>
                            <w:sz w:val="16"/>
                            <w:szCs w:val="16"/>
                          </w:rPr>
                        </w:pPr>
                        <w:r w:rsidRPr="00804BF3">
                          <w:rPr>
                            <w:rFonts w:hint="eastAsia"/>
                            <w:sz w:val="16"/>
                            <w:szCs w:val="16"/>
                          </w:rPr>
                          <w:t>第２　指導計画作成にあたって</w:t>
                        </w:r>
                      </w:p>
                      <w:p w:rsidR="00741A55" w:rsidRPr="00804BF3" w:rsidRDefault="00741A55" w:rsidP="00991E52">
                        <w:pPr>
                          <w:spacing w:line="260" w:lineRule="exact"/>
                          <w:rPr>
                            <w:rFonts w:asciiTheme="minorEastAsia" w:hAnsiTheme="minorEastAsia"/>
                            <w:sz w:val="16"/>
                            <w:szCs w:val="16"/>
                          </w:rPr>
                        </w:pPr>
                        <w:r w:rsidRPr="00804BF3">
                          <w:rPr>
                            <w:rFonts w:asciiTheme="minorEastAsia" w:hAnsiTheme="minorEastAsia" w:hint="eastAsia"/>
                            <w:sz w:val="16"/>
                            <w:szCs w:val="16"/>
                          </w:rPr>
                          <w:t xml:space="preserve">２(5)ウ </w:t>
                        </w:r>
                        <w:r w:rsidRPr="00804BF3">
                          <w:rPr>
                            <w:rFonts w:asciiTheme="majorEastAsia" w:eastAsiaTheme="majorEastAsia" w:hAnsiTheme="majorEastAsia" w:hint="eastAsia"/>
                            <w:sz w:val="16"/>
                            <w:szCs w:val="16"/>
                          </w:rPr>
                          <w:t>図書室の活用</w:t>
                        </w:r>
                        <w:r w:rsidRPr="00804BF3">
                          <w:rPr>
                            <w:rFonts w:asciiTheme="minorEastAsia" w:hAnsiTheme="minorEastAsia" w:hint="eastAsia"/>
                            <w:sz w:val="16"/>
                            <w:szCs w:val="16"/>
                          </w:rPr>
                          <w:t>について</w:t>
                        </w:r>
                      </w:p>
                      <w:p w:rsidR="00741A55" w:rsidRPr="00804BF3" w:rsidRDefault="00741A55" w:rsidP="00E47960">
                        <w:pPr>
                          <w:spacing w:line="260" w:lineRule="exact"/>
                          <w:ind w:firstLineChars="100" w:firstLine="160"/>
                          <w:rPr>
                            <w:sz w:val="16"/>
                            <w:szCs w:val="16"/>
                          </w:rPr>
                        </w:pPr>
                        <w:r w:rsidRPr="00804BF3">
                          <w:rPr>
                            <w:rFonts w:asciiTheme="minorEastAsia" w:hAnsiTheme="minorEastAsia" w:hint="eastAsia"/>
                            <w:sz w:val="16"/>
                            <w:szCs w:val="16"/>
                          </w:rPr>
                          <w:t>理科の学習は，自然の事物・現象を生徒が自ら調べ事実を確認することから始まる。その際，観察や実験の結果を整理し，考察をすすめていくにあたって，</w:t>
                        </w:r>
                        <w:r w:rsidRPr="00804BF3">
                          <w:rPr>
                            <w:rFonts w:asciiTheme="majorEastAsia" w:eastAsiaTheme="majorEastAsia" w:hAnsiTheme="majorEastAsia" w:hint="eastAsia"/>
                            <w:sz w:val="16"/>
                            <w:szCs w:val="16"/>
                          </w:rPr>
                          <w:t>図鑑を参照することや，書物や資料を参考にすること</w:t>
                        </w:r>
                        <w:r w:rsidRPr="00804BF3">
                          <w:rPr>
                            <w:rFonts w:asciiTheme="minorEastAsia" w:hAnsiTheme="minorEastAsia" w:hint="eastAsia"/>
                            <w:sz w:val="16"/>
                            <w:szCs w:val="16"/>
                          </w:rPr>
                          <w:t>は大変重要なことである。そのためには日頃から</w:t>
                        </w:r>
                        <w:r w:rsidRPr="00804BF3">
                          <w:rPr>
                            <w:rFonts w:asciiTheme="majorEastAsia" w:eastAsiaTheme="majorEastAsia" w:hAnsiTheme="majorEastAsia" w:hint="eastAsia"/>
                            <w:sz w:val="16"/>
                            <w:szCs w:val="16"/>
                          </w:rPr>
                          <w:t>学習に有効活用できる図鑑や資料，科学雑誌などを図書室に整備し，各単元の様々な学習場面で活用できる状態にしておくこと</w:t>
                        </w:r>
                        <w:r w:rsidRPr="00804BF3">
                          <w:rPr>
                            <w:rFonts w:asciiTheme="minorEastAsia" w:hAnsiTheme="minorEastAsia" w:hint="eastAsia"/>
                            <w:sz w:val="16"/>
                            <w:szCs w:val="16"/>
                          </w:rPr>
                          <w:t>がポイントとなる。</w:t>
                        </w:r>
                      </w:p>
                    </w:txbxContent>
                  </v:textbox>
                </v:shape>
              </w:pict>
            </w:r>
            <w:r>
              <w:rPr>
                <w:noProof/>
              </w:rPr>
              <w:pict>
                <v:shape id="_x0000_s1030" type="#_x0000_t65" style="position:absolute;left:0;text-align:left;margin-left:939.6pt;margin-top:5.35pt;width:157.5pt;height:138.15pt;z-index:251662336;mso-position-horizontal-relative:text;mso-position-vertical-relative:text" adj="20150">
                  <v:textbox style="mso-next-textbox:#_x0000_s1030" inset="5.85pt,.7pt,5.85pt,0">
                    <w:txbxContent>
                      <w:p w:rsidR="00741A55" w:rsidRPr="00804BF3" w:rsidRDefault="00741A55" w:rsidP="00991E52">
                        <w:pPr>
                          <w:spacing w:line="260" w:lineRule="exact"/>
                          <w:rPr>
                            <w:sz w:val="16"/>
                            <w:szCs w:val="16"/>
                          </w:rPr>
                        </w:pPr>
                        <w:r w:rsidRPr="00804BF3">
                          <w:rPr>
                            <w:rFonts w:hint="eastAsia"/>
                            <w:sz w:val="16"/>
                            <w:szCs w:val="16"/>
                          </w:rPr>
                          <w:t>【美術科】</w:t>
                        </w:r>
                        <w:r w:rsidRPr="00804BF3">
                          <w:rPr>
                            <w:rFonts w:asciiTheme="minorEastAsia" w:hAnsiTheme="minorEastAsia" w:hint="eastAsia"/>
                            <w:sz w:val="16"/>
                            <w:szCs w:val="16"/>
                          </w:rPr>
                          <w:t>中学校学習指導要領解説</w:t>
                        </w:r>
                      </w:p>
                      <w:p w:rsidR="00741A55" w:rsidRPr="00804BF3" w:rsidRDefault="00741A55" w:rsidP="00991E52">
                        <w:pPr>
                          <w:spacing w:line="260" w:lineRule="exact"/>
                          <w:rPr>
                            <w:sz w:val="16"/>
                            <w:szCs w:val="16"/>
                          </w:rPr>
                        </w:pPr>
                        <w:r w:rsidRPr="00804BF3">
                          <w:rPr>
                            <w:rFonts w:hint="eastAsia"/>
                            <w:sz w:val="16"/>
                            <w:szCs w:val="16"/>
                          </w:rPr>
                          <w:t>第４章　指導計画の作成と内容の取扱い</w:t>
                        </w:r>
                      </w:p>
                      <w:p w:rsidR="00741A55" w:rsidRPr="00804BF3" w:rsidRDefault="00741A55" w:rsidP="00E47960">
                        <w:pPr>
                          <w:spacing w:line="260" w:lineRule="exact"/>
                          <w:ind w:left="261" w:hangingChars="163" w:hanging="261"/>
                          <w:rPr>
                            <w:sz w:val="16"/>
                            <w:szCs w:val="16"/>
                          </w:rPr>
                        </w:pPr>
                        <w:r w:rsidRPr="00804BF3">
                          <w:rPr>
                            <w:rFonts w:hint="eastAsia"/>
                            <w:sz w:val="16"/>
                            <w:szCs w:val="16"/>
                          </w:rPr>
                          <w:t>４</w:t>
                        </w:r>
                        <w:r w:rsidRPr="00804BF3">
                          <w:rPr>
                            <w:rFonts w:hint="eastAsia"/>
                            <w:sz w:val="16"/>
                            <w:szCs w:val="16"/>
                          </w:rPr>
                          <w:t xml:space="preserve"> </w:t>
                        </w:r>
                        <w:r w:rsidRPr="00804BF3">
                          <w:rPr>
                            <w:rFonts w:hint="eastAsia"/>
                            <w:sz w:val="16"/>
                            <w:szCs w:val="16"/>
                          </w:rPr>
                          <w:t>平素の学校生活における鑑賞の環境づくり</w:t>
                        </w:r>
                      </w:p>
                      <w:p w:rsidR="00741A55" w:rsidRPr="00804BF3" w:rsidRDefault="00741A55" w:rsidP="00E47960">
                        <w:pPr>
                          <w:spacing w:line="260" w:lineRule="exact"/>
                          <w:ind w:firstLineChars="100" w:firstLine="160"/>
                          <w:rPr>
                            <w:sz w:val="16"/>
                            <w:szCs w:val="16"/>
                          </w:rPr>
                        </w:pPr>
                        <w:r w:rsidRPr="00804BF3">
                          <w:rPr>
                            <w:rFonts w:hint="eastAsia"/>
                            <w:sz w:val="16"/>
                            <w:szCs w:val="16"/>
                          </w:rPr>
                          <w:t>生徒が随時鑑賞に親しむことができるよう，校内の適切な場所に鑑賞作品などを展示するとともに，生徒や学校の実態に応じて，</w:t>
                        </w:r>
                        <w:r w:rsidRPr="00804BF3">
                          <w:rPr>
                            <w:rFonts w:asciiTheme="majorEastAsia" w:eastAsiaTheme="majorEastAsia" w:hAnsiTheme="majorEastAsia" w:hint="eastAsia"/>
                            <w:sz w:val="16"/>
                            <w:szCs w:val="16"/>
                          </w:rPr>
                          <w:t>学校図書館等における鑑賞用図書，映像資料などの活用を図る</w:t>
                        </w:r>
                        <w:r w:rsidRPr="00804BF3">
                          <w:rPr>
                            <w:rFonts w:hint="eastAsia"/>
                            <w:sz w:val="16"/>
                            <w:szCs w:val="16"/>
                          </w:rPr>
                          <w:t>ものとする。</w:t>
                        </w:r>
                      </w:p>
                    </w:txbxContent>
                  </v:textbox>
                </v:shape>
              </w:pict>
            </w:r>
          </w:p>
        </w:tc>
      </w:tr>
      <w:tr w:rsidR="00103AF8" w:rsidTr="00116005">
        <w:tc>
          <w:tcPr>
            <w:tcW w:w="525" w:type="dxa"/>
            <w:tcBorders>
              <w:bottom w:val="single" w:sz="4" w:space="0" w:color="auto"/>
            </w:tcBorders>
            <w:vAlign w:val="center"/>
          </w:tcPr>
          <w:p w:rsidR="00103AF8" w:rsidRDefault="002605E1" w:rsidP="002605E1">
            <w:pPr>
              <w:jc w:val="center"/>
            </w:pPr>
            <w:r>
              <w:rPr>
                <w:rFonts w:hint="eastAsia"/>
              </w:rPr>
              <w:t>月</w:t>
            </w:r>
          </w:p>
        </w:tc>
        <w:tc>
          <w:tcPr>
            <w:tcW w:w="4593" w:type="dxa"/>
            <w:tcBorders>
              <w:bottom w:val="single" w:sz="4" w:space="0" w:color="auto"/>
            </w:tcBorders>
            <w:shd w:val="clear" w:color="auto" w:fill="33CCFF"/>
          </w:tcPr>
          <w:p w:rsidR="00103AF8" w:rsidRPr="00E03147" w:rsidRDefault="00103AF8" w:rsidP="001C32DA">
            <w:pPr>
              <w:jc w:val="center"/>
              <w:rPr>
                <w:rFonts w:asciiTheme="majorEastAsia" w:eastAsiaTheme="majorEastAsia" w:hAnsiTheme="majorEastAsia"/>
              </w:rPr>
            </w:pPr>
            <w:r w:rsidRPr="00E03147">
              <w:rPr>
                <w:rFonts w:asciiTheme="majorEastAsia" w:eastAsiaTheme="majorEastAsia" w:hAnsiTheme="majorEastAsia" w:hint="eastAsia"/>
              </w:rPr>
              <w:t>国語</w:t>
            </w:r>
          </w:p>
        </w:tc>
        <w:tc>
          <w:tcPr>
            <w:tcW w:w="2704" w:type="dxa"/>
            <w:tcBorders>
              <w:bottom w:val="single" w:sz="4" w:space="0" w:color="auto"/>
            </w:tcBorders>
            <w:shd w:val="clear" w:color="auto" w:fill="00CC66"/>
            <w:vAlign w:val="center"/>
          </w:tcPr>
          <w:p w:rsidR="00103AF8" w:rsidRPr="00E03147" w:rsidRDefault="00103AF8" w:rsidP="001C32DA">
            <w:pPr>
              <w:jc w:val="center"/>
              <w:rPr>
                <w:rFonts w:asciiTheme="majorEastAsia" w:eastAsiaTheme="majorEastAsia" w:hAnsiTheme="majorEastAsia"/>
              </w:rPr>
            </w:pPr>
            <w:r w:rsidRPr="00E03147">
              <w:rPr>
                <w:rFonts w:asciiTheme="majorEastAsia" w:eastAsiaTheme="majorEastAsia" w:hAnsiTheme="majorEastAsia" w:hint="eastAsia"/>
              </w:rPr>
              <w:t>社会</w:t>
            </w:r>
          </w:p>
        </w:tc>
        <w:tc>
          <w:tcPr>
            <w:tcW w:w="2704" w:type="dxa"/>
            <w:tcBorders>
              <w:bottom w:val="single" w:sz="4" w:space="0" w:color="auto"/>
            </w:tcBorders>
            <w:shd w:val="clear" w:color="auto" w:fill="FF5050"/>
            <w:vAlign w:val="center"/>
          </w:tcPr>
          <w:p w:rsidR="00103AF8" w:rsidRPr="00E03147" w:rsidRDefault="00103AF8" w:rsidP="001C32DA">
            <w:pPr>
              <w:jc w:val="center"/>
              <w:rPr>
                <w:rFonts w:asciiTheme="majorEastAsia" w:eastAsiaTheme="majorEastAsia" w:hAnsiTheme="majorEastAsia"/>
              </w:rPr>
            </w:pPr>
            <w:r w:rsidRPr="00E03147">
              <w:rPr>
                <w:rFonts w:asciiTheme="majorEastAsia" w:eastAsiaTheme="majorEastAsia" w:hAnsiTheme="majorEastAsia" w:hint="eastAsia"/>
              </w:rPr>
              <w:t>数学</w:t>
            </w:r>
          </w:p>
        </w:tc>
        <w:tc>
          <w:tcPr>
            <w:tcW w:w="2704" w:type="dxa"/>
            <w:tcBorders>
              <w:bottom w:val="single" w:sz="4" w:space="0" w:color="auto"/>
            </w:tcBorders>
            <w:shd w:val="clear" w:color="auto" w:fill="FFFF00"/>
            <w:vAlign w:val="center"/>
          </w:tcPr>
          <w:p w:rsidR="00103AF8" w:rsidRPr="00E03147" w:rsidRDefault="00103AF8" w:rsidP="001C32DA">
            <w:pPr>
              <w:jc w:val="center"/>
              <w:rPr>
                <w:rFonts w:asciiTheme="majorEastAsia" w:eastAsiaTheme="majorEastAsia" w:hAnsiTheme="majorEastAsia"/>
              </w:rPr>
            </w:pPr>
            <w:r w:rsidRPr="00E03147">
              <w:rPr>
                <w:rFonts w:asciiTheme="majorEastAsia" w:eastAsiaTheme="majorEastAsia" w:hAnsiTheme="majorEastAsia" w:hint="eastAsia"/>
              </w:rPr>
              <w:t>理科</w:t>
            </w:r>
          </w:p>
        </w:tc>
        <w:tc>
          <w:tcPr>
            <w:tcW w:w="1890" w:type="dxa"/>
            <w:tcBorders>
              <w:bottom w:val="single" w:sz="4" w:space="0" w:color="auto"/>
            </w:tcBorders>
            <w:shd w:val="clear" w:color="auto" w:fill="FFCC00"/>
            <w:vAlign w:val="center"/>
          </w:tcPr>
          <w:p w:rsidR="00103AF8" w:rsidRPr="00E03147" w:rsidRDefault="00103AF8" w:rsidP="001C32DA">
            <w:pPr>
              <w:jc w:val="center"/>
              <w:rPr>
                <w:rFonts w:asciiTheme="majorEastAsia" w:eastAsiaTheme="majorEastAsia" w:hAnsiTheme="majorEastAsia"/>
              </w:rPr>
            </w:pPr>
            <w:r w:rsidRPr="00E03147">
              <w:rPr>
                <w:rFonts w:asciiTheme="majorEastAsia" w:eastAsiaTheme="majorEastAsia" w:hAnsiTheme="majorEastAsia" w:hint="eastAsia"/>
              </w:rPr>
              <w:t>音楽</w:t>
            </w:r>
          </w:p>
        </w:tc>
        <w:tc>
          <w:tcPr>
            <w:tcW w:w="1890" w:type="dxa"/>
            <w:tcBorders>
              <w:bottom w:val="single" w:sz="4" w:space="0" w:color="auto"/>
            </w:tcBorders>
            <w:shd w:val="clear" w:color="auto" w:fill="FF9999"/>
            <w:vAlign w:val="center"/>
          </w:tcPr>
          <w:p w:rsidR="00103AF8" w:rsidRPr="00E03147" w:rsidRDefault="00103AF8" w:rsidP="001C32DA">
            <w:pPr>
              <w:jc w:val="center"/>
              <w:rPr>
                <w:rFonts w:asciiTheme="majorEastAsia" w:eastAsiaTheme="majorEastAsia" w:hAnsiTheme="majorEastAsia"/>
              </w:rPr>
            </w:pPr>
            <w:r w:rsidRPr="00E03147">
              <w:rPr>
                <w:rFonts w:asciiTheme="majorEastAsia" w:eastAsiaTheme="majorEastAsia" w:hAnsiTheme="majorEastAsia" w:hint="eastAsia"/>
              </w:rPr>
              <w:t>美術</w:t>
            </w:r>
          </w:p>
        </w:tc>
        <w:tc>
          <w:tcPr>
            <w:tcW w:w="1890" w:type="dxa"/>
            <w:tcBorders>
              <w:bottom w:val="single" w:sz="4" w:space="0" w:color="auto"/>
            </w:tcBorders>
            <w:shd w:val="clear" w:color="auto" w:fill="00FFCC"/>
            <w:vAlign w:val="center"/>
          </w:tcPr>
          <w:p w:rsidR="00103AF8" w:rsidRPr="00E03147" w:rsidRDefault="00103AF8" w:rsidP="001C32DA">
            <w:pPr>
              <w:jc w:val="center"/>
              <w:rPr>
                <w:rFonts w:asciiTheme="majorEastAsia" w:eastAsiaTheme="majorEastAsia" w:hAnsiTheme="majorEastAsia"/>
              </w:rPr>
            </w:pPr>
            <w:r w:rsidRPr="00E03147">
              <w:rPr>
                <w:rFonts w:asciiTheme="majorEastAsia" w:eastAsiaTheme="majorEastAsia" w:hAnsiTheme="majorEastAsia" w:hint="eastAsia"/>
              </w:rPr>
              <w:t>保健体育</w:t>
            </w:r>
          </w:p>
        </w:tc>
        <w:tc>
          <w:tcPr>
            <w:tcW w:w="1890" w:type="dxa"/>
            <w:tcBorders>
              <w:bottom w:val="single" w:sz="4" w:space="0" w:color="auto"/>
            </w:tcBorders>
            <w:shd w:val="clear" w:color="auto" w:fill="92D050"/>
            <w:vAlign w:val="center"/>
          </w:tcPr>
          <w:p w:rsidR="00103AF8" w:rsidRPr="00E03147" w:rsidRDefault="00103AF8" w:rsidP="001C32DA">
            <w:pPr>
              <w:jc w:val="center"/>
              <w:rPr>
                <w:rFonts w:asciiTheme="majorEastAsia" w:eastAsiaTheme="majorEastAsia" w:hAnsiTheme="majorEastAsia"/>
              </w:rPr>
            </w:pPr>
            <w:r w:rsidRPr="00E03147">
              <w:rPr>
                <w:rFonts w:asciiTheme="majorEastAsia" w:eastAsiaTheme="majorEastAsia" w:hAnsiTheme="majorEastAsia" w:hint="eastAsia"/>
              </w:rPr>
              <w:t>技術・家庭</w:t>
            </w:r>
          </w:p>
        </w:tc>
        <w:tc>
          <w:tcPr>
            <w:tcW w:w="1890" w:type="dxa"/>
            <w:tcBorders>
              <w:bottom w:val="single" w:sz="4" w:space="0" w:color="auto"/>
            </w:tcBorders>
            <w:shd w:val="clear" w:color="auto" w:fill="FF9933"/>
            <w:vAlign w:val="center"/>
          </w:tcPr>
          <w:p w:rsidR="00103AF8" w:rsidRPr="00E03147" w:rsidRDefault="00103AF8" w:rsidP="001C32DA">
            <w:pPr>
              <w:jc w:val="center"/>
              <w:rPr>
                <w:rFonts w:asciiTheme="majorEastAsia" w:eastAsiaTheme="majorEastAsia" w:hAnsiTheme="majorEastAsia"/>
              </w:rPr>
            </w:pPr>
            <w:r w:rsidRPr="00E03147">
              <w:rPr>
                <w:rFonts w:asciiTheme="majorEastAsia" w:eastAsiaTheme="majorEastAsia" w:hAnsiTheme="majorEastAsia" w:hint="eastAsia"/>
              </w:rPr>
              <w:t>外国語</w:t>
            </w:r>
          </w:p>
        </w:tc>
      </w:tr>
      <w:tr w:rsidR="00E03147" w:rsidTr="00040CE8">
        <w:trPr>
          <w:trHeight w:val="966"/>
        </w:trPr>
        <w:tc>
          <w:tcPr>
            <w:tcW w:w="525" w:type="dxa"/>
            <w:tcBorders>
              <w:bottom w:val="dashed" w:sz="4" w:space="0" w:color="auto"/>
            </w:tcBorders>
            <w:vAlign w:val="center"/>
          </w:tcPr>
          <w:p w:rsidR="00E03147" w:rsidRPr="001C32DA" w:rsidRDefault="00E03147" w:rsidP="001C32DA">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4</w:t>
            </w:r>
          </w:p>
        </w:tc>
        <w:tc>
          <w:tcPr>
            <w:tcW w:w="4593" w:type="dxa"/>
            <w:tcBorders>
              <w:bottom w:val="dashed" w:sz="4" w:space="0" w:color="auto"/>
            </w:tcBorders>
            <w:shd w:val="clear" w:color="auto" w:fill="auto"/>
          </w:tcPr>
          <w:p w:rsidR="00E03147" w:rsidRDefault="00DB61B9">
            <w:r>
              <w:rPr>
                <w:noProof/>
              </w:rPr>
              <w:pict>
                <v:roundrect id="_x0000_s1037" style="position:absolute;left:0;text-align:left;margin-left:-1.1pt;margin-top:2.65pt;width:220.5pt;height:114pt;z-index:251669504;mso-position-horizontal-relative:text;mso-position-vertical-relative:text" arcsize="3010f" fillcolor="white [3212]" strokecolor="#00b0f0">
                  <v:textbox style="mso-next-textbox:#_x0000_s1037" inset="1mm,0,1mm,0">
                    <w:txbxContent>
                      <w:p w:rsidR="00741A55" w:rsidRPr="000E187B" w:rsidRDefault="00741A55" w:rsidP="000E187B">
                        <w:pPr>
                          <w:spacing w:line="260" w:lineRule="exact"/>
                          <w:rPr>
                            <w:rFonts w:ascii="ＭＳ Ｐ明朝" w:eastAsia="ＭＳ Ｐ明朝" w:hAnsi="ＭＳ Ｐ明朝"/>
                            <w:sz w:val="16"/>
                            <w:szCs w:val="16"/>
                          </w:rPr>
                        </w:pPr>
                        <w:r>
                          <w:rPr>
                            <w:rFonts w:ascii="ＭＳ Ｐゴシック" w:eastAsia="ＭＳ Ｐゴシック" w:hAnsi="ＭＳ Ｐゴシック" w:hint="eastAsia"/>
                            <w:sz w:val="16"/>
                            <w:szCs w:val="16"/>
                          </w:rPr>
                          <w:t>言葉に出会うために</w:t>
                        </w:r>
                        <w:r w:rsidRPr="004E4245">
                          <w:rPr>
                            <w:rFonts w:ascii="ＭＳ Ｐゴシック" w:eastAsia="ＭＳ Ｐゴシック" w:hAnsi="ＭＳ Ｐゴシック" w:hint="eastAsia"/>
                            <w:sz w:val="16"/>
                            <w:szCs w:val="16"/>
                          </w:rPr>
                          <w:t xml:space="preserve">（本と出会う【図書館・読書】）（調べる【辞書・インターネット】） </w:t>
                        </w:r>
                        <w:r>
                          <w:rPr>
                            <w:rFonts w:ascii="ＭＳ Ｐ明朝" w:eastAsia="ＭＳ Ｐ明朝" w:hAnsi="ＭＳ Ｐ明朝" w:hint="eastAsia"/>
                            <w:sz w:val="16"/>
                            <w:szCs w:val="16"/>
                          </w:rPr>
                          <w:t xml:space="preserve">                              （4月）</w:t>
                        </w:r>
                      </w:p>
                      <w:p w:rsidR="00741A55" w:rsidRDefault="00741A55" w:rsidP="00E47960">
                        <w:pPr>
                          <w:spacing w:line="260" w:lineRule="exact"/>
                          <w:ind w:left="181" w:hangingChars="113" w:hanging="181"/>
                          <w:rPr>
                            <w:rFonts w:ascii="ＭＳ Ｐ明朝" w:eastAsia="ＭＳ Ｐ明朝" w:hAnsi="ＭＳ Ｐ明朝"/>
                            <w:sz w:val="16"/>
                            <w:szCs w:val="16"/>
                          </w:rPr>
                        </w:pPr>
                        <w:r>
                          <w:rPr>
                            <w:rFonts w:ascii="ＭＳ Ｐ明朝" w:eastAsia="ＭＳ Ｐ明朝" w:hAnsi="ＭＳ Ｐ明朝" w:hint="eastAsia"/>
                            <w:sz w:val="16"/>
                            <w:szCs w:val="16"/>
                          </w:rPr>
                          <w:t>◎</w:t>
                        </w:r>
                        <w:r w:rsidRPr="000E187B">
                          <w:rPr>
                            <w:rFonts w:ascii="ＭＳ Ｐ明朝" w:eastAsia="ＭＳ Ｐ明朝" w:hAnsi="ＭＳ Ｐ明朝" w:hint="eastAsia"/>
                            <w:sz w:val="16"/>
                            <w:szCs w:val="16"/>
                          </w:rPr>
                          <w:t>学習に主体的に取り組むための基本的な姿勢や技能を身に付ける</w:t>
                        </w:r>
                        <w:r>
                          <w:rPr>
                            <w:rFonts w:ascii="ＭＳ Ｐ明朝" w:eastAsia="ＭＳ Ｐ明朝" w:hAnsi="ＭＳ Ｐ明朝" w:hint="eastAsia"/>
                            <w:sz w:val="16"/>
                            <w:szCs w:val="16"/>
                          </w:rPr>
                          <w:t>ことができるようにする</w:t>
                        </w:r>
                        <w:r w:rsidRPr="000E187B">
                          <w:rPr>
                            <w:rFonts w:ascii="ＭＳ Ｐ明朝" w:eastAsia="ＭＳ Ｐ明朝" w:hAnsi="ＭＳ Ｐ明朝" w:hint="eastAsia"/>
                            <w:sz w:val="16"/>
                            <w:szCs w:val="16"/>
                          </w:rPr>
                          <w:t>。</w:t>
                        </w:r>
                      </w:p>
                      <w:p w:rsidR="00741A55" w:rsidRDefault="00741A55" w:rsidP="000E187B">
                        <w:pPr>
                          <w:spacing w:line="260" w:lineRule="exact"/>
                          <w:rPr>
                            <w:rFonts w:ascii="ＭＳ Ｐ明朝" w:eastAsia="ＭＳ Ｐ明朝" w:hAnsi="ＭＳ Ｐ明朝"/>
                            <w:sz w:val="16"/>
                            <w:szCs w:val="16"/>
                          </w:rPr>
                        </w:pPr>
                        <w:r>
                          <w:rPr>
                            <w:rFonts w:ascii="ＭＳ Ｐ明朝" w:eastAsia="ＭＳ Ｐ明朝" w:hAnsi="ＭＳ Ｐ明朝" w:hint="eastAsia"/>
                            <w:sz w:val="16"/>
                            <w:szCs w:val="16"/>
                          </w:rPr>
                          <w:t>◇学校図書館利用のためのオリエンテーションに参加する。</w:t>
                        </w:r>
                      </w:p>
                      <w:p w:rsidR="00741A55" w:rsidRDefault="00741A55" w:rsidP="000E187B">
                        <w:pPr>
                          <w:spacing w:line="260" w:lineRule="exact"/>
                          <w:rPr>
                            <w:rFonts w:ascii="ＭＳ Ｐ明朝" w:eastAsia="ＭＳ Ｐ明朝" w:hAnsi="ＭＳ Ｐ明朝"/>
                            <w:sz w:val="16"/>
                            <w:szCs w:val="16"/>
                          </w:rPr>
                        </w:pPr>
                        <w:r>
                          <w:rPr>
                            <w:rFonts w:ascii="ＭＳ Ｐ明朝" w:eastAsia="ＭＳ Ｐ明朝" w:hAnsi="ＭＳ Ｐ明朝" w:hint="eastAsia"/>
                            <w:sz w:val="16"/>
                            <w:szCs w:val="16"/>
                          </w:rPr>
                          <w:t>◇知識を得る手段として，辞書・事典の使い方を身に付ける。</w:t>
                        </w:r>
                      </w:p>
                      <w:p w:rsidR="00741A55" w:rsidRPr="000E187B" w:rsidRDefault="00741A55" w:rsidP="000E187B">
                        <w:pPr>
                          <w:spacing w:line="260" w:lineRule="exact"/>
                          <w:rPr>
                            <w:rFonts w:ascii="ＭＳ Ｐ明朝" w:eastAsia="ＭＳ Ｐ明朝" w:hAnsi="ＭＳ Ｐ明朝"/>
                            <w:sz w:val="16"/>
                            <w:szCs w:val="16"/>
                          </w:rPr>
                        </w:pPr>
                        <w:r>
                          <w:rPr>
                            <w:rFonts w:ascii="ＭＳ Ｐ明朝" w:eastAsia="ＭＳ Ｐ明朝" w:hAnsi="ＭＳ Ｐ明朝" w:hint="eastAsia"/>
                            <w:sz w:val="16"/>
                            <w:szCs w:val="16"/>
                          </w:rPr>
                          <w:t>◇インターネットを使った検索の方法を学ぶ。</w:t>
                        </w:r>
                      </w:p>
                    </w:txbxContent>
                  </v:textbox>
                </v:roundrect>
              </w:pict>
            </w:r>
          </w:p>
        </w:tc>
        <w:tc>
          <w:tcPr>
            <w:tcW w:w="2704" w:type="dxa"/>
            <w:tcBorders>
              <w:bottom w:val="dashed" w:sz="4" w:space="0" w:color="auto"/>
            </w:tcBorders>
          </w:tcPr>
          <w:p w:rsidR="00E03147" w:rsidRDefault="00DB61B9">
            <w:r>
              <w:rPr>
                <w:noProof/>
              </w:rPr>
              <w:pict>
                <v:roundrect id="_x0000_s1085" style="position:absolute;left:0;text-align:left;margin-left:-2.75pt;margin-top:2.8pt;width:128.8pt;height:140.8pt;z-index:251722752;mso-position-horizontal-relative:text;mso-position-vertical-relative:text" arcsize="3010f" strokecolor="#00b050">
                  <v:textbox style="mso-next-textbox:#_x0000_s1085" inset="1mm,0,1mm,0">
                    <w:txbxContent>
                      <w:p w:rsidR="00741A55" w:rsidRDefault="00741A55" w:rsidP="001046D5">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第１部　世界のさまざまな地域</w:t>
                        </w:r>
                      </w:p>
                      <w:p w:rsidR="00741A55" w:rsidRDefault="00741A55" w:rsidP="00E47960">
                        <w:pPr>
                          <w:spacing w:line="260" w:lineRule="exact"/>
                          <w:ind w:leftChars="-37" w:left="-78" w:firstLineChars="46" w:firstLine="74"/>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第１章 世界の姿（世界のおもな国）</w:t>
                        </w:r>
                      </w:p>
                      <w:p w:rsidR="00741A55" w:rsidRPr="001046D5" w:rsidRDefault="00741A55" w:rsidP="00E47960">
                        <w:pPr>
                          <w:spacing w:line="260" w:lineRule="exact"/>
                          <w:ind w:leftChars="-36" w:left="-76" w:firstLineChars="1246" w:firstLine="1994"/>
                          <w:rPr>
                            <w:rFonts w:ascii="ＭＳ Ｐゴシック" w:eastAsia="ＭＳ Ｐゴシック" w:hAnsi="ＭＳ Ｐゴシック"/>
                            <w:sz w:val="16"/>
                            <w:szCs w:val="16"/>
                          </w:rPr>
                        </w:pPr>
                        <w:r>
                          <w:rPr>
                            <w:rFonts w:ascii="ＭＳ Ｐ明朝" w:eastAsia="ＭＳ Ｐ明朝" w:hAnsi="ＭＳ Ｐ明朝" w:hint="eastAsia"/>
                            <w:sz w:val="16"/>
                            <w:szCs w:val="16"/>
                          </w:rPr>
                          <w:t>（4月）</w:t>
                        </w:r>
                      </w:p>
                      <w:p w:rsidR="00741A55" w:rsidRDefault="00741A55" w:rsidP="00E47960">
                        <w:pPr>
                          <w:spacing w:line="260" w:lineRule="exact"/>
                          <w:ind w:left="154" w:hangingChars="96" w:hanging="154"/>
                          <w:rPr>
                            <w:rFonts w:ascii="ＭＳ Ｐ明朝" w:eastAsia="ＭＳ Ｐ明朝" w:hAnsi="ＭＳ Ｐ明朝"/>
                            <w:sz w:val="16"/>
                            <w:szCs w:val="16"/>
                          </w:rPr>
                        </w:pPr>
                        <w:r w:rsidRPr="000E187B">
                          <w:rPr>
                            <w:rFonts w:ascii="ＭＳ Ｐ明朝" w:eastAsia="ＭＳ Ｐ明朝" w:hAnsi="ＭＳ Ｐ明朝" w:hint="eastAsia"/>
                            <w:sz w:val="16"/>
                            <w:szCs w:val="16"/>
                          </w:rPr>
                          <w:t>◎</w:t>
                        </w:r>
                        <w:r>
                          <w:rPr>
                            <w:rFonts w:ascii="ＭＳ Ｐ明朝" w:eastAsia="ＭＳ Ｐ明朝" w:hAnsi="ＭＳ Ｐ明朝" w:hint="eastAsia"/>
                            <w:sz w:val="16"/>
                            <w:szCs w:val="16"/>
                          </w:rPr>
                          <w:t>国の名称や位置，面積，人口，国境などに注目して調べ，国境の定められ方に違いがあることに気付くことができるようにする。</w:t>
                        </w:r>
                      </w:p>
                      <w:p w:rsidR="00741A55" w:rsidRDefault="00741A55" w:rsidP="00E47960">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w:t>
                        </w:r>
                        <w:r w:rsidRPr="00150511">
                          <w:rPr>
                            <w:rFonts w:ascii="ＭＳ Ｐ明朝" w:eastAsia="ＭＳ Ｐ明朝" w:hAnsi="ＭＳ Ｐ明朝" w:hint="eastAsia"/>
                            <w:spacing w:val="-6"/>
                            <w:sz w:val="16"/>
                            <w:szCs w:val="16"/>
                          </w:rPr>
                          <w:t>地図帳で興味をもった国旗の国名や位置，国名の意味などを調べる。</w:t>
                        </w:r>
                      </w:p>
                    </w:txbxContent>
                  </v:textbox>
                </v:roundrect>
              </w:pict>
            </w:r>
          </w:p>
        </w:tc>
        <w:tc>
          <w:tcPr>
            <w:tcW w:w="2704" w:type="dxa"/>
            <w:tcBorders>
              <w:bottom w:val="dashed" w:sz="4" w:space="0" w:color="auto"/>
            </w:tcBorders>
          </w:tcPr>
          <w:p w:rsidR="00E03147" w:rsidRDefault="00DB61B9">
            <w:r>
              <w:rPr>
                <w:noProof/>
              </w:rPr>
              <w:pict>
                <v:roundrect id="_x0000_s1103" style="position:absolute;left:0;text-align:left;margin-left:-2.75pt;margin-top:2.8pt;width:128.8pt;height:140.8pt;z-index:251740160;mso-position-horizontal-relative:text;mso-position-vertical-relative:text" arcsize="3010f" strokecolor="red">
                  <v:textbox style="mso-next-textbox:#_x0000_s1103" inset="1mm,0,1mm,0">
                    <w:txbxContent>
                      <w:p w:rsidR="00741A55" w:rsidRDefault="00741A55" w:rsidP="00066D01">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正の数・負の数（1.０より小さい数）</w:t>
                        </w:r>
                      </w:p>
                      <w:p w:rsidR="00741A55" w:rsidRPr="001046D5" w:rsidRDefault="00741A55" w:rsidP="00066D01">
                        <w:pPr>
                          <w:spacing w:line="260" w:lineRule="exact"/>
                          <w:ind w:leftChars="-36" w:left="-76" w:firstLineChars="1246" w:firstLine="1994"/>
                          <w:rPr>
                            <w:rFonts w:ascii="ＭＳ Ｐゴシック" w:eastAsia="ＭＳ Ｐゴシック" w:hAnsi="ＭＳ Ｐゴシック"/>
                            <w:sz w:val="16"/>
                            <w:szCs w:val="16"/>
                          </w:rPr>
                        </w:pPr>
                        <w:r>
                          <w:rPr>
                            <w:rFonts w:ascii="ＭＳ Ｐ明朝" w:eastAsia="ＭＳ Ｐ明朝" w:hAnsi="ＭＳ Ｐ明朝" w:hint="eastAsia"/>
                            <w:sz w:val="16"/>
                            <w:szCs w:val="16"/>
                          </w:rPr>
                          <w:t>（4月）</w:t>
                        </w:r>
                      </w:p>
                      <w:p w:rsidR="00741A55" w:rsidRDefault="00741A55" w:rsidP="00066D01">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◎身の回りの数を調べることから数の範囲を拡張し，正の数・負の数の意味を理解することができるようにする。</w:t>
                        </w:r>
                      </w:p>
                      <w:p w:rsidR="00741A55" w:rsidRDefault="00741A55" w:rsidP="00066D01">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hint="eastAsia"/>
                            <w:spacing w:val="-6"/>
                            <w:sz w:val="16"/>
                            <w:szCs w:val="16"/>
                          </w:rPr>
                          <w:t>統計資料や新聞，雑誌，パンフレットなどから負の符号のついた数を見つける。</w:t>
                        </w:r>
                      </w:p>
                    </w:txbxContent>
                  </v:textbox>
                </v:roundrect>
              </w:pict>
            </w:r>
          </w:p>
        </w:tc>
        <w:tc>
          <w:tcPr>
            <w:tcW w:w="2704" w:type="dxa"/>
            <w:tcBorders>
              <w:bottom w:val="dashed" w:sz="4" w:space="0" w:color="auto"/>
            </w:tcBorders>
          </w:tcPr>
          <w:p w:rsidR="00E03147" w:rsidRDefault="00DB61B9">
            <w:r>
              <w:rPr>
                <w:noProof/>
              </w:rPr>
              <w:pict>
                <v:roundrect id="_x0000_s1124" style="position:absolute;left:0;text-align:left;margin-left:-2.75pt;margin-top:2.8pt;width:128.8pt;height:128.9pt;z-index:251761664;mso-position-horizontal-relative:text;mso-position-vertical-relative:text" arcsize="3010f" strokecolor="yellow">
                  <v:textbox style="mso-next-textbox:#_x0000_s1124" inset="1mm,0,1mm,0">
                    <w:txbxContent>
                      <w:p w:rsidR="00741A55" w:rsidRDefault="00741A55" w:rsidP="001E2EF5">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単元１　植物の生活と種類</w:t>
                        </w:r>
                      </w:p>
                      <w:p w:rsidR="00741A55" w:rsidRPr="001046D5" w:rsidRDefault="00741A55" w:rsidP="00C63624">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導入章　身近な生物の観察 </w:t>
                        </w:r>
                        <w:r>
                          <w:rPr>
                            <w:rFonts w:ascii="ＭＳ Ｐ明朝" w:eastAsia="ＭＳ Ｐ明朝" w:hAnsi="ＭＳ Ｐ明朝" w:hint="eastAsia"/>
                            <w:sz w:val="16"/>
                            <w:szCs w:val="16"/>
                          </w:rPr>
                          <w:t>（4月）</w:t>
                        </w:r>
                      </w:p>
                      <w:p w:rsidR="00741A55" w:rsidRDefault="00741A55" w:rsidP="001E2EF5">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◎校庭や学校周辺の生物の観察を行い，生物の調べ方の基礎を習得することができるようにする。</w:t>
                        </w:r>
                      </w:p>
                      <w:p w:rsidR="00741A55" w:rsidRDefault="00741A55" w:rsidP="001E2EF5">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w:t>
                        </w:r>
                        <w:r w:rsidRPr="00CB6332">
                          <w:rPr>
                            <w:rFonts w:ascii="ＭＳ Ｐ明朝" w:eastAsia="ＭＳ Ｐ明朝" w:hAnsi="ＭＳ Ｐ明朝" w:hint="eastAsia"/>
                            <w:sz w:val="16"/>
                            <w:szCs w:val="16"/>
                          </w:rPr>
                          <w:t>観察し，記録した生物について，その名前や特徴などを図鑑やインターネットで調べる。</w:t>
                        </w:r>
                      </w:p>
                    </w:txbxContent>
                  </v:textbox>
                </v:roundrect>
              </w:pict>
            </w:r>
          </w:p>
        </w:tc>
        <w:tc>
          <w:tcPr>
            <w:tcW w:w="1890" w:type="dxa"/>
            <w:tcBorders>
              <w:bottom w:val="dashed" w:sz="4" w:space="0" w:color="auto"/>
            </w:tcBorders>
          </w:tcPr>
          <w:p w:rsidR="00E03147" w:rsidRDefault="00E03147"/>
        </w:tc>
        <w:tc>
          <w:tcPr>
            <w:tcW w:w="1890" w:type="dxa"/>
            <w:tcBorders>
              <w:bottom w:val="dashed" w:sz="4" w:space="0" w:color="auto"/>
            </w:tcBorders>
          </w:tcPr>
          <w:p w:rsidR="00E03147" w:rsidRDefault="00E03147"/>
        </w:tc>
        <w:tc>
          <w:tcPr>
            <w:tcW w:w="1890" w:type="dxa"/>
            <w:tcBorders>
              <w:bottom w:val="dashed" w:sz="4" w:space="0" w:color="auto"/>
            </w:tcBorders>
          </w:tcPr>
          <w:p w:rsidR="00E03147" w:rsidRDefault="00DB61B9">
            <w:r>
              <w:rPr>
                <w:noProof/>
              </w:rPr>
              <w:pict>
                <v:roundrect id="_x0000_s1152" style="position:absolute;left:0;text-align:left;margin-left:70.95pt;margin-top:3.35pt;width:128.8pt;height:116.25pt;z-index:251790336;mso-position-horizontal-relative:text;mso-position-vertical-relative:text" arcsize="3010f" strokecolor="#92d050">
                  <v:textbox style="mso-next-textbox:#_x0000_s1152" inset="1mm,0,1mm,0">
                    <w:txbxContent>
                      <w:p w:rsidR="00741A55" w:rsidRPr="001046D5" w:rsidRDefault="00741A55" w:rsidP="006058B3">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技術とは！（技術の発達）　 </w:t>
                        </w:r>
                        <w:r>
                          <w:rPr>
                            <w:rFonts w:ascii="ＭＳ Ｐ明朝" w:eastAsia="ＭＳ Ｐ明朝" w:hAnsi="ＭＳ Ｐ明朝" w:hint="eastAsia"/>
                            <w:sz w:val="16"/>
                            <w:szCs w:val="16"/>
                          </w:rPr>
                          <w:t>（4月）</w:t>
                        </w:r>
                      </w:p>
                      <w:p w:rsidR="00741A55" w:rsidRPr="00144329" w:rsidRDefault="00741A55" w:rsidP="006058B3">
                        <w:pPr>
                          <w:spacing w:line="260" w:lineRule="exact"/>
                          <w:ind w:left="154" w:hangingChars="96" w:hanging="154"/>
                          <w:rPr>
                            <w:rFonts w:ascii="ＭＳ Ｐ明朝" w:eastAsia="ＭＳ Ｐ明朝" w:hAnsi="ＭＳ Ｐ明朝"/>
                            <w:spacing w:val="-2"/>
                            <w:sz w:val="16"/>
                            <w:szCs w:val="16"/>
                          </w:rPr>
                        </w:pPr>
                        <w:r>
                          <w:rPr>
                            <w:rFonts w:ascii="ＭＳ Ｐ明朝" w:eastAsia="ＭＳ Ｐ明朝" w:hAnsi="ＭＳ Ｐ明朝" w:hint="eastAsia"/>
                            <w:sz w:val="16"/>
                            <w:szCs w:val="16"/>
                          </w:rPr>
                          <w:t>◎</w:t>
                        </w:r>
                        <w:r w:rsidRPr="00144329">
                          <w:rPr>
                            <w:rFonts w:ascii="ＭＳ Ｐ明朝" w:eastAsia="ＭＳ Ｐ明朝" w:hAnsi="ＭＳ Ｐ明朝" w:hint="eastAsia"/>
                            <w:spacing w:val="-2"/>
                            <w:sz w:val="16"/>
                            <w:szCs w:val="16"/>
                          </w:rPr>
                          <w:t>技術が生活の向上や産業の継承と発展に果たしている役割，技術の進展と環境との関係について関心をもつことができるようにする。</w:t>
                        </w:r>
                      </w:p>
                      <w:p w:rsidR="00741A55" w:rsidRDefault="00741A55" w:rsidP="006058B3">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◇技術の発達によって，生活や産業がどのように変化してきたのかを調べる。</w:t>
                        </w:r>
                      </w:p>
                    </w:txbxContent>
                  </v:textbox>
                </v:roundrect>
              </w:pict>
            </w:r>
          </w:p>
        </w:tc>
        <w:tc>
          <w:tcPr>
            <w:tcW w:w="1890" w:type="dxa"/>
            <w:tcBorders>
              <w:bottom w:val="dashed" w:sz="4" w:space="0" w:color="auto"/>
            </w:tcBorders>
          </w:tcPr>
          <w:p w:rsidR="00E03147" w:rsidRDefault="00E03147"/>
        </w:tc>
        <w:tc>
          <w:tcPr>
            <w:tcW w:w="1890" w:type="dxa"/>
            <w:tcBorders>
              <w:bottom w:val="dashed" w:sz="4" w:space="0" w:color="auto"/>
            </w:tcBorders>
          </w:tcPr>
          <w:p w:rsidR="00E03147" w:rsidRDefault="00E03147"/>
        </w:tc>
      </w:tr>
      <w:tr w:rsidR="00E03147" w:rsidTr="00040CE8">
        <w:trPr>
          <w:trHeight w:val="966"/>
        </w:trPr>
        <w:tc>
          <w:tcPr>
            <w:tcW w:w="525" w:type="dxa"/>
            <w:tcBorders>
              <w:top w:val="dashed" w:sz="4" w:space="0" w:color="auto"/>
              <w:bottom w:val="dashed" w:sz="4" w:space="0" w:color="auto"/>
            </w:tcBorders>
            <w:vAlign w:val="center"/>
          </w:tcPr>
          <w:p w:rsidR="00E03147" w:rsidRPr="001C32DA" w:rsidRDefault="00E03147" w:rsidP="001C32DA">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5</w:t>
            </w:r>
          </w:p>
        </w:tc>
        <w:tc>
          <w:tcPr>
            <w:tcW w:w="4593" w:type="dxa"/>
            <w:tcBorders>
              <w:top w:val="dashed" w:sz="4" w:space="0" w:color="auto"/>
              <w:bottom w:val="dashed" w:sz="4" w:space="0" w:color="auto"/>
            </w:tcBorders>
            <w:shd w:val="clear" w:color="auto" w:fill="auto"/>
          </w:tcPr>
          <w:p w:rsidR="00E03147" w:rsidRDefault="00DB61B9">
            <w:r>
              <w:rPr>
                <w:noProof/>
              </w:rPr>
              <w:pict>
                <v:rect id="_x0000_s1061" style="position:absolute;left:0;text-align:left;margin-left:144.45pt;margin-top:47pt;width:45.75pt;height:18pt;z-index:25169715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61" inset="0,0,0,0">
                    <w:txbxContent>
                      <w:p w:rsidR="00741A55" w:rsidRDefault="00741A55" w:rsidP="009C7B86">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9C7B86">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057" style="position:absolute;left:0;text-align:left;margin-left:12.1pt;margin-top:48.05pt;width:40.6pt;height:16.15pt;z-index:25169100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ffc000" strokecolor="#7f7f7f">
                  <v:shadow on="t" color="black" opacity="24903f" origin=",.5" offset="0,.55556mm"/>
                </v:oval>
              </w:pict>
            </w:r>
            <w:r>
              <w:rPr>
                <w:noProof/>
              </w:rPr>
              <w:pict>
                <v:oval id="_x0000_s1054" style="position:absolute;left:0;text-align:left;margin-left:146pt;margin-top:48.05pt;width:40.6pt;height:16.05pt;z-index:2516879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oundrect id="_x0000_s1060" style="position:absolute;left:0;text-align:left;margin-left:191.3pt;margin-top:55.4pt;width:24.45pt;height:9.75pt;z-index:251696128;mso-position-horizontal-relative:text;mso-position-vertical-relative:text;v-text-anchor:middle" arcsize="10923f" fillcolor="#21d5ff" strokecolor="gray [1629]">
                  <v:textbox style="mso-next-textbox:#_x0000_s1060" inset="0,0,0,0">
                    <w:txbxContent>
                      <w:p w:rsidR="00741A55" w:rsidRPr="004A0AD5" w:rsidRDefault="00741A55" w:rsidP="004A0AD5">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事典</w:t>
                        </w:r>
                      </w:p>
                    </w:txbxContent>
                  </v:textbox>
                </v:roundrect>
              </w:pict>
            </w:r>
            <w:r>
              <w:rPr>
                <w:noProof/>
              </w:rPr>
              <w:pict>
                <v:rect id="_x0000_s1055" style="position:absolute;left:0;text-align:left;margin-left:9.45pt;margin-top:48.5pt;width:45.75pt;height:13.8pt;z-index:25169203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55" inset="0,0,0,0">
                    <w:txbxContent>
                      <w:p w:rsidR="00741A55" w:rsidRPr="004C417A" w:rsidRDefault="00741A55" w:rsidP="00071D01">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情報モラル</w:t>
                        </w:r>
                      </w:p>
                    </w:txbxContent>
                  </v:textbox>
                </v:rect>
              </w:pict>
            </w:r>
            <w:r>
              <w:rPr>
                <w:noProof/>
              </w:rPr>
              <w:pict>
                <v:rect id="正方形/長方形 45" o:spid="_x0000_s1053" style="position:absolute;left:0;text-align:left;margin-left:98.7pt;margin-top:48.5pt;width:45.75pt;height:13.8pt;z-index:25168691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正方形/長方形 45" inset="0,0,0,0">
                    <w:txbxContent>
                      <w:p w:rsidR="00741A55" w:rsidRPr="004C417A" w:rsidRDefault="00741A55" w:rsidP="00071D01">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分類</w:t>
                        </w:r>
                      </w:p>
                    </w:txbxContent>
                  </v:textbox>
                </v:rect>
              </w:pict>
            </w:r>
            <w:r>
              <w:rPr>
                <w:noProof/>
              </w:rPr>
              <w:pict>
                <v:rect id="_x0000_s1040" style="position:absolute;left:0;text-align:left;margin-left:54.55pt;margin-top:50.45pt;width:45.75pt;height:12pt;z-index:25169305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40" inset="0,0,0,0">
                    <w:txbxContent>
                      <w:p w:rsidR="00741A55" w:rsidRPr="004C417A" w:rsidRDefault="00741A55" w:rsidP="004C417A">
                        <w:pPr>
                          <w:pStyle w:val="Web"/>
                          <w:spacing w:before="0" w:beforeAutospacing="0" w:after="0" w:afterAutospacing="0" w:line="160" w:lineRule="exact"/>
                          <w:jc w:val="center"/>
                          <w:rPr>
                            <w:sz w:val="12"/>
                            <w:szCs w:val="12"/>
                          </w:rPr>
                        </w:pPr>
                        <w:r w:rsidRPr="004C417A">
                          <w:rPr>
                            <w:rFonts w:ascii="HG丸ｺﾞｼｯｸM-PRO" w:eastAsia="HG丸ｺﾞｼｯｸM-PRO" w:hAnsi="HG丸ｺﾞｼｯｸM-PRO" w:cs="+mn-cs" w:hint="eastAsia"/>
                            <w:color w:val="000000"/>
                            <w:sz w:val="12"/>
                            <w:szCs w:val="12"/>
                          </w:rPr>
                          <w:t>きまりマナー</w:t>
                        </w:r>
                      </w:p>
                    </w:txbxContent>
                  </v:textbox>
                </v:rect>
              </w:pict>
            </w:r>
            <w:r>
              <w:rPr>
                <w:noProof/>
              </w:rPr>
              <w:pict>
                <v:roundrect id="_x0000_s1059" style="position:absolute;left:0;text-align:left;margin-left:191.3pt;margin-top:44.7pt;width:24.45pt;height:9.75pt;z-index:251695104;mso-position-horizontal-relative:text;mso-position-vertical-relative:text;v-text-anchor:middle" arcsize="10923f" fillcolor="#21d5ff" strokecolor="gray [1629]">
                  <v:textbox style="mso-next-textbox:#_x0000_s1059" inset="0,0,0,0">
                    <w:txbxContent>
                      <w:p w:rsidR="00741A55" w:rsidRPr="004A0AD5" w:rsidRDefault="00741A55" w:rsidP="004A0AD5">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辞典</w:t>
                        </w:r>
                      </w:p>
                    </w:txbxContent>
                  </v:textbox>
                </v:roundrect>
              </w:pict>
            </w:r>
            <w:r>
              <w:rPr>
                <w:noProof/>
              </w:rPr>
              <w:pict>
                <v:oval id="円/楕円 44" o:spid="_x0000_s1051" style="position:absolute;left:0;text-align:left;margin-left:101.45pt;margin-top:48.05pt;width:40.6pt;height:16.05pt;z-index:2516848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yellow" strokecolor="#7f7f7f">
                  <v:shadow on="t" color="black" opacity="24903f" origin=",.5" offset="0,.55556mm"/>
                </v:oval>
              </w:pict>
            </w:r>
            <w:r>
              <w:rPr>
                <w:noProof/>
              </w:rPr>
              <w:pict>
                <v:oval id="_x0000_s1056" style="position:absolute;left:0;text-align:left;margin-left:56.75pt;margin-top:48.05pt;width:40.6pt;height:16.05pt;z-index:25168998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yellow" strokecolor="#7f7f7f">
                  <v:shadow on="t" color="black" opacity="24903f" origin=",.5" offset="0,.55556mm"/>
                </v:oval>
              </w:pict>
            </w:r>
          </w:p>
        </w:tc>
        <w:tc>
          <w:tcPr>
            <w:tcW w:w="2704" w:type="dxa"/>
            <w:tcBorders>
              <w:top w:val="dashed" w:sz="4" w:space="0" w:color="auto"/>
              <w:bottom w:val="dashed" w:sz="4" w:space="0" w:color="auto"/>
            </w:tcBorders>
          </w:tcPr>
          <w:p w:rsidR="00E03147" w:rsidRDefault="00E03147"/>
        </w:tc>
        <w:tc>
          <w:tcPr>
            <w:tcW w:w="2704" w:type="dxa"/>
            <w:tcBorders>
              <w:top w:val="dashed" w:sz="4" w:space="0" w:color="auto"/>
              <w:bottom w:val="dashed" w:sz="4" w:space="0" w:color="auto"/>
            </w:tcBorders>
          </w:tcPr>
          <w:p w:rsidR="00E03147" w:rsidRDefault="00E03147"/>
        </w:tc>
        <w:tc>
          <w:tcPr>
            <w:tcW w:w="2704"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r>
      <w:tr w:rsidR="00E03147" w:rsidTr="00040CE8">
        <w:trPr>
          <w:trHeight w:val="966"/>
        </w:trPr>
        <w:tc>
          <w:tcPr>
            <w:tcW w:w="525" w:type="dxa"/>
            <w:tcBorders>
              <w:top w:val="dashed" w:sz="4" w:space="0" w:color="auto"/>
              <w:bottom w:val="dashed" w:sz="4" w:space="0" w:color="auto"/>
            </w:tcBorders>
            <w:vAlign w:val="center"/>
          </w:tcPr>
          <w:p w:rsidR="00E03147" w:rsidRPr="001C32DA" w:rsidRDefault="00E03147" w:rsidP="001C32DA">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6</w:t>
            </w:r>
          </w:p>
        </w:tc>
        <w:tc>
          <w:tcPr>
            <w:tcW w:w="4593" w:type="dxa"/>
            <w:tcBorders>
              <w:top w:val="dashed" w:sz="4" w:space="0" w:color="auto"/>
              <w:bottom w:val="dashed" w:sz="4" w:space="0" w:color="auto"/>
            </w:tcBorders>
            <w:shd w:val="clear" w:color="auto" w:fill="auto"/>
          </w:tcPr>
          <w:p w:rsidR="00E03147" w:rsidRDefault="00DB61B9">
            <w:r>
              <w:rPr>
                <w:noProof/>
              </w:rPr>
              <w:pict>
                <v:roundrect id="_x0000_s1043" style="position:absolute;left:0;text-align:left;margin-left:-.9pt;margin-top:26.95pt;width:220.5pt;height:101.55pt;z-index:251677696;mso-position-horizontal-relative:text;mso-position-vertical:absolute;mso-position-vertical-relative:text" arcsize="3010f" strokecolor="#00b0f0">
                  <v:textbox style="mso-next-textbox:#_x0000_s1043" inset="1mm,0,1mm,0">
                    <w:txbxContent>
                      <w:p w:rsidR="00741A55" w:rsidRPr="000E187B" w:rsidRDefault="00741A55" w:rsidP="00D871A4">
                        <w:pPr>
                          <w:spacing w:line="260" w:lineRule="exact"/>
                          <w:rPr>
                            <w:rFonts w:ascii="ＭＳ Ｐ明朝" w:eastAsia="ＭＳ Ｐ明朝" w:hAnsi="ＭＳ Ｐ明朝"/>
                            <w:sz w:val="16"/>
                            <w:szCs w:val="16"/>
                          </w:rPr>
                        </w:pPr>
                        <w:r w:rsidRPr="004E4245">
                          <w:rPr>
                            <w:rFonts w:ascii="ＭＳ Ｐゴシック" w:eastAsia="ＭＳ Ｐゴシック" w:hAnsi="ＭＳ Ｐゴシック" w:hint="eastAsia"/>
                            <w:sz w:val="16"/>
                            <w:szCs w:val="16"/>
                          </w:rPr>
                          <w:t>読書と情報（おいしい読書）（情報コラム1</w:t>
                        </w:r>
                        <w:r>
                          <w:rPr>
                            <w:rFonts w:ascii="ＭＳ Ｐゴシック" w:eastAsia="ＭＳ Ｐゴシック" w:hAnsi="ＭＳ Ｐゴシック" w:hint="eastAsia"/>
                            <w:sz w:val="16"/>
                            <w:szCs w:val="16"/>
                          </w:rPr>
                          <w:t xml:space="preserve">）　　</w:t>
                        </w:r>
                        <w:r w:rsidRPr="004E4245">
                          <w:rPr>
                            <w:rFonts w:ascii="ＭＳ Ｐゴシック" w:eastAsia="ＭＳ Ｐゴシック" w:hAnsi="ＭＳ Ｐゴシック" w:hint="eastAsia"/>
                            <w:sz w:val="16"/>
                            <w:szCs w:val="16"/>
                          </w:rPr>
                          <w:t xml:space="preserve">　</w:t>
                        </w:r>
                        <w:r>
                          <w:rPr>
                            <w:rFonts w:ascii="ＭＳ Ｐ明朝" w:eastAsia="ＭＳ Ｐ明朝" w:hAnsi="ＭＳ Ｐ明朝" w:hint="eastAsia"/>
                            <w:sz w:val="16"/>
                            <w:szCs w:val="16"/>
                          </w:rPr>
                          <w:t xml:space="preserve">　　　　　　（7月）</w:t>
                        </w:r>
                      </w:p>
                      <w:p w:rsidR="00741A55" w:rsidRDefault="00741A55" w:rsidP="00E47960">
                        <w:pPr>
                          <w:spacing w:line="260" w:lineRule="exact"/>
                          <w:ind w:left="154" w:hangingChars="96" w:hanging="154"/>
                          <w:rPr>
                            <w:rFonts w:ascii="ＭＳ Ｐ明朝" w:eastAsia="ＭＳ Ｐ明朝" w:hAnsi="ＭＳ Ｐ明朝"/>
                            <w:sz w:val="16"/>
                            <w:szCs w:val="16"/>
                          </w:rPr>
                        </w:pPr>
                        <w:r w:rsidRPr="000E187B">
                          <w:rPr>
                            <w:rFonts w:ascii="ＭＳ Ｐ明朝" w:eastAsia="ＭＳ Ｐ明朝" w:hAnsi="ＭＳ Ｐ明朝" w:hint="eastAsia"/>
                            <w:sz w:val="16"/>
                            <w:szCs w:val="16"/>
                          </w:rPr>
                          <w:t>◎</w:t>
                        </w:r>
                        <w:r w:rsidRPr="001D703B">
                          <w:rPr>
                            <w:rFonts w:ascii="ＭＳ Ｐ明朝" w:eastAsia="ＭＳ Ｐ明朝" w:hAnsi="ＭＳ Ｐ明朝" w:hint="eastAsia"/>
                            <w:spacing w:val="-6"/>
                            <w:sz w:val="16"/>
                            <w:szCs w:val="16"/>
                          </w:rPr>
                          <w:t>読んだ本に表れているものの見方や考え方をとらえ，引用するなどの工夫をして読書紹介の文章を書くことができるようにする。</w:t>
                        </w:r>
                      </w:p>
                      <w:p w:rsidR="00741A55" w:rsidRDefault="00741A55" w:rsidP="00D871A4">
                        <w:pPr>
                          <w:spacing w:line="260" w:lineRule="exact"/>
                          <w:rPr>
                            <w:rFonts w:ascii="ＭＳ Ｐ明朝" w:eastAsia="ＭＳ Ｐ明朝" w:hAnsi="ＭＳ Ｐ明朝"/>
                            <w:sz w:val="16"/>
                            <w:szCs w:val="16"/>
                          </w:rPr>
                        </w:pPr>
                        <w:r>
                          <w:rPr>
                            <w:rFonts w:ascii="ＭＳ Ｐ明朝" w:eastAsia="ＭＳ Ｐ明朝" w:hAnsi="ＭＳ Ｐ明朝" w:hint="eastAsia"/>
                            <w:sz w:val="16"/>
                            <w:szCs w:val="16"/>
                          </w:rPr>
                          <w:t>◇紹介したい本を選ぶ。</w:t>
                        </w:r>
                      </w:p>
                      <w:p w:rsidR="00741A55" w:rsidRDefault="00741A55" w:rsidP="00D871A4">
                        <w:pPr>
                          <w:spacing w:line="260" w:lineRule="exact"/>
                          <w:rPr>
                            <w:rFonts w:ascii="ＭＳ Ｐ明朝" w:eastAsia="ＭＳ Ｐ明朝" w:hAnsi="ＭＳ Ｐ明朝"/>
                            <w:sz w:val="16"/>
                            <w:szCs w:val="16"/>
                          </w:rPr>
                        </w:pPr>
                        <w:r>
                          <w:rPr>
                            <w:rFonts w:ascii="ＭＳ Ｐ明朝" w:eastAsia="ＭＳ Ｐ明朝" w:hAnsi="ＭＳ Ｐ明朝" w:hint="eastAsia"/>
                            <w:sz w:val="16"/>
                            <w:szCs w:val="16"/>
                          </w:rPr>
                          <w:t>◇伝えたい内容に合わせた引用を工夫する。</w:t>
                        </w:r>
                      </w:p>
                      <w:p w:rsidR="00741A55" w:rsidRPr="000E187B" w:rsidRDefault="00741A55" w:rsidP="00D871A4">
                        <w:pPr>
                          <w:spacing w:line="260" w:lineRule="exact"/>
                          <w:rPr>
                            <w:rFonts w:ascii="ＭＳ Ｐ明朝" w:eastAsia="ＭＳ Ｐ明朝" w:hAnsi="ＭＳ Ｐ明朝"/>
                            <w:sz w:val="16"/>
                            <w:szCs w:val="16"/>
                          </w:rPr>
                        </w:pPr>
                        <w:r>
                          <w:rPr>
                            <w:rFonts w:ascii="ＭＳ Ｐ明朝" w:eastAsia="ＭＳ Ｐ明朝" w:hAnsi="ＭＳ Ｐ明朝" w:hint="eastAsia"/>
                            <w:sz w:val="16"/>
                            <w:szCs w:val="16"/>
                          </w:rPr>
                          <w:t>◇</w:t>
                        </w:r>
                        <w:r w:rsidRPr="00D871A4">
                          <w:rPr>
                            <w:rFonts w:ascii="ＭＳ Ｐ明朝" w:eastAsia="ＭＳ Ｐ明朝" w:hAnsi="ＭＳ Ｐ明朝" w:hint="eastAsia"/>
                            <w:spacing w:val="-2"/>
                            <w:sz w:val="16"/>
                            <w:szCs w:val="16"/>
                          </w:rPr>
                          <w:t>署名や筆者名，発行所名など紹介に必要な情報を整理する。</w:t>
                        </w:r>
                      </w:p>
                    </w:txbxContent>
                  </v:textbox>
                </v:roundrect>
              </w:pict>
            </w:r>
          </w:p>
        </w:tc>
        <w:tc>
          <w:tcPr>
            <w:tcW w:w="2704" w:type="dxa"/>
            <w:tcBorders>
              <w:top w:val="dashed" w:sz="4" w:space="0" w:color="auto"/>
              <w:bottom w:val="dashed" w:sz="4" w:space="0" w:color="auto"/>
            </w:tcBorders>
          </w:tcPr>
          <w:p w:rsidR="00E03147" w:rsidRDefault="00DB61B9">
            <w:r>
              <w:rPr>
                <w:noProof/>
              </w:rPr>
              <w:pict>
                <v:rect id="_x0000_s1089" style="position:absolute;left:0;text-align:left;margin-left:79.25pt;margin-top:24pt;width:45.75pt;height:18pt;z-index:25172684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89" inset="0,0,0,0">
                    <w:txbxContent>
                      <w:p w:rsidR="00741A55" w:rsidRDefault="00741A55" w:rsidP="00FF77DD">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FF77DD">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rect id="_x0000_s1087" style="position:absolute;left:0;text-align:left;margin-left:.1pt;margin-top:24pt;width:45.75pt;height:18pt;z-index:25172480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87" inset="0,0,0,0">
                    <w:txbxContent>
                      <w:p w:rsidR="00741A55" w:rsidRDefault="00741A55" w:rsidP="00FF77DD">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FF77DD">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088" style="position:absolute;left:0;text-align:left;margin-left:82pt;margin-top:25.7pt;width:40.6pt;height:16.05pt;z-index:2517258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oundrect id="_x0000_s1090" style="position:absolute;left:0;text-align:left;margin-left:45.2pt;margin-top:25.7pt;width:28.85pt;height:16.5pt;z-index:251727872;mso-position-horizontal-relative:text;mso-position-vertical-relative:text;v-text-anchor:middle" arcsize="4005f" fillcolor="#21d5ff" strokecolor="gray [1629]">
                  <v:textbox style="mso-next-textbox:#_x0000_s1090" inset="0,0,0,0">
                    <w:txbxContent>
                      <w:p w:rsidR="00741A55" w:rsidRDefault="00741A55" w:rsidP="00150511">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年鑑</w:t>
                        </w:r>
                      </w:p>
                      <w:p w:rsidR="00741A55" w:rsidRPr="004A0AD5" w:rsidRDefault="00741A55" w:rsidP="00150511">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統計資料</w:t>
                        </w:r>
                      </w:p>
                    </w:txbxContent>
                  </v:textbox>
                </v:roundrect>
              </w:pict>
            </w:r>
            <w:r>
              <w:rPr>
                <w:noProof/>
              </w:rPr>
              <w:pict>
                <v:oval id="_x0000_s1086" style="position:absolute;left:0;text-align:left;margin-left:1.95pt;margin-top:25.7pt;width:40.6pt;height:16.05pt;z-index:25172377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2704" w:type="dxa"/>
            <w:tcBorders>
              <w:top w:val="dashed" w:sz="4" w:space="0" w:color="auto"/>
              <w:bottom w:val="dashed" w:sz="4" w:space="0" w:color="auto"/>
            </w:tcBorders>
          </w:tcPr>
          <w:p w:rsidR="00E03147" w:rsidRDefault="00DB61B9">
            <w:r>
              <w:rPr>
                <w:noProof/>
              </w:rPr>
              <w:pict>
                <v:rect id="_x0000_s1106" style="position:absolute;left:0;text-align:left;margin-left:77.5pt;margin-top:24pt;width:45.75pt;height:18pt;z-index:25174323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06" inset="0,0,0,0">
                    <w:txbxContent>
                      <w:p w:rsidR="00741A55" w:rsidRDefault="00741A55" w:rsidP="00066D0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066D0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rect id="_x0000_s1108" style="position:absolute;left:0;text-align:left;margin-left:-1.95pt;margin-top:24.75pt;width:45.75pt;height:18pt;z-index:25174528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08" inset="0,0,0,0">
                    <w:txbxContent>
                      <w:p w:rsidR="00741A55" w:rsidRDefault="00741A55" w:rsidP="00066D0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066D01">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105" style="position:absolute;left:0;text-align:left;margin-left:80.25pt;margin-top:25.7pt;width:40.6pt;height:16.05pt;z-index:25174220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oundrect id="_x0000_s1107" style="position:absolute;left:0;text-align:left;margin-left:43.45pt;margin-top:25.7pt;width:28.85pt;height:16.5pt;z-index:251744256;mso-position-horizontal-relative:text;mso-position-vertical-relative:text;v-text-anchor:middle" arcsize="4005f" fillcolor="#21d5ff" strokecolor="gray [1629]">
                  <v:textbox style="mso-next-textbox:#_x0000_s1107" inset="0,0,0,0">
                    <w:txbxContent>
                      <w:p w:rsidR="00741A55" w:rsidRDefault="00741A55" w:rsidP="00066D01">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年鑑</w:t>
                        </w:r>
                      </w:p>
                      <w:p w:rsidR="00741A55" w:rsidRPr="004A0AD5" w:rsidRDefault="00741A55" w:rsidP="00066D01">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統計資料</w:t>
                        </w:r>
                      </w:p>
                    </w:txbxContent>
                  </v:textbox>
                </v:roundrect>
              </w:pict>
            </w:r>
            <w:r>
              <w:rPr>
                <w:noProof/>
              </w:rPr>
              <w:pict>
                <v:oval id="_x0000_s1104" style="position:absolute;left:0;text-align:left;margin-left:.2pt;margin-top:25.7pt;width:40.6pt;height:16.05pt;z-index:25174118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2704" w:type="dxa"/>
            <w:tcBorders>
              <w:top w:val="dashed" w:sz="4" w:space="0" w:color="auto"/>
              <w:bottom w:val="dashed" w:sz="4" w:space="0" w:color="auto"/>
            </w:tcBorders>
          </w:tcPr>
          <w:p w:rsidR="00E03147" w:rsidRDefault="00DB61B9">
            <w:r>
              <w:rPr>
                <w:noProof/>
              </w:rPr>
              <w:pict>
                <v:rect id="_x0000_s1127" style="position:absolute;left:0;text-align:left;margin-left:78.8pt;margin-top:11.2pt;width:45.75pt;height:18pt;z-index:25176473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27" inset="0,0,0,0">
                    <w:txbxContent>
                      <w:p w:rsidR="00741A55" w:rsidRDefault="00741A55" w:rsidP="00C63624">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C63624">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rect id="_x0000_s1129" style="position:absolute;left:0;text-align:left;margin-left:-.65pt;margin-top:11.85pt;width:45.75pt;height:18pt;z-index:25176678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29" inset="0,0,0,0">
                    <w:txbxContent>
                      <w:p w:rsidR="00741A55" w:rsidRDefault="00741A55" w:rsidP="00C63624">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C63624">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roundrect id="_x0000_s1131" style="position:absolute;left:0;text-align:left;margin-left:-2.75pt;margin-top:37.65pt;width:128.8pt;height:141.7pt;z-index:251768832;mso-position-horizontal-relative:text;mso-position-vertical-relative:text" arcsize="3010f" strokecolor="yellow">
                  <v:textbox style="mso-next-textbox:#_x0000_s1131" inset="1mm,0,1mm,0">
                    <w:txbxContent>
                      <w:p w:rsidR="00741A55" w:rsidRDefault="00741A55" w:rsidP="00C63624">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単元１　植物の生活と種類  </w:t>
                        </w:r>
                        <w:r>
                          <w:rPr>
                            <w:rFonts w:ascii="ＭＳ Ｐ明朝" w:eastAsia="ＭＳ Ｐ明朝" w:hAnsi="ＭＳ Ｐ明朝" w:hint="eastAsia"/>
                            <w:sz w:val="16"/>
                            <w:szCs w:val="16"/>
                          </w:rPr>
                          <w:t>（6月）</w:t>
                        </w:r>
                      </w:p>
                      <w:p w:rsidR="00741A55" w:rsidRPr="001046D5" w:rsidRDefault="00741A55" w:rsidP="00CB6332">
                        <w:pPr>
                          <w:spacing w:line="260" w:lineRule="exact"/>
                          <w:ind w:left="1600" w:hangingChars="1000" w:hanging="160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終章　植物の検索カードをつくる </w:t>
                        </w:r>
                      </w:p>
                      <w:p w:rsidR="00741A55" w:rsidRDefault="00741A55" w:rsidP="00C63624">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◎植物の写真やスケッチを整理しカードにまとめることを通して，多様な植物に関心をもち，植物のなかま分けの方法を探究することができるようにする。</w:t>
                        </w:r>
                      </w:p>
                      <w:p w:rsidR="00741A55" w:rsidRPr="00CB6332" w:rsidRDefault="00741A55" w:rsidP="00C63624">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w:t>
                        </w:r>
                        <w:r w:rsidRPr="00CB6332">
                          <w:rPr>
                            <w:rFonts w:ascii="ＭＳ Ｐ明朝" w:eastAsia="ＭＳ Ｐ明朝" w:hAnsi="ＭＳ Ｐ明朝" w:hint="eastAsia"/>
                            <w:sz w:val="16"/>
                            <w:szCs w:val="16"/>
                          </w:rPr>
                          <w:t>植物の特徴を調べ，カードにまとめる。</w:t>
                        </w:r>
                      </w:p>
                    </w:txbxContent>
                  </v:textbox>
                </v:roundrect>
              </w:pict>
            </w:r>
            <w:r>
              <w:rPr>
                <w:noProof/>
              </w:rPr>
              <w:pict>
                <v:roundrect id="_x0000_s1130" style="position:absolute;left:0;text-align:left;margin-left:45.1pt;margin-top:16.4pt;width:24.45pt;height:9.75pt;z-index:251767808;mso-position-horizontal-relative:text;mso-position-vertical-relative:text;v-text-anchor:middle" arcsize="10923f" fillcolor="#21d5ff" strokecolor="gray [1629]">
                  <v:textbox style="mso-next-textbox:#_x0000_s1130" inset="0,0,0,0">
                    <w:txbxContent>
                      <w:p w:rsidR="00741A55" w:rsidRPr="004A0AD5" w:rsidRDefault="00741A55" w:rsidP="00C63624">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図鑑</w:t>
                        </w:r>
                      </w:p>
                    </w:txbxContent>
                  </v:textbox>
                </v:roundrect>
              </w:pict>
            </w:r>
            <w:r>
              <w:rPr>
                <w:noProof/>
              </w:rPr>
              <w:pict>
                <v:oval id="_x0000_s1126" style="position:absolute;left:0;text-align:left;margin-left:81.55pt;margin-top:12.8pt;width:40.6pt;height:16.05pt;z-index:25176371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oval id="_x0000_s1125" style="position:absolute;left:0;text-align:left;margin-left:1.5pt;margin-top:12.8pt;width:40.6pt;height:16.05pt;z-index:2517626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DB61B9">
            <w:r>
              <w:rPr>
                <w:noProof/>
              </w:rPr>
              <w:pict>
                <v:roundrect id="_x0000_s1165" style="position:absolute;left:0;text-align:left;margin-left:69.65pt;margin-top:25.7pt;width:128.8pt;height:137.4pt;z-index:251802624;mso-position-horizontal-relative:text;mso-position-vertical-relative:text" arcsize="3010f" strokecolor="#0fc">
                  <v:textbox style="mso-next-textbox:#_x0000_s1165" inset="1mm,0,1mm,0">
                    <w:txbxContent>
                      <w:p w:rsidR="00741A55" w:rsidRDefault="00741A55" w:rsidP="00CD27A9">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心身の機能の発達と心の健康</w:t>
                        </w:r>
                      </w:p>
                      <w:p w:rsidR="00741A55" w:rsidRPr="001046D5" w:rsidRDefault="00741A55" w:rsidP="00CD27A9">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（4.異性の尊重と性情報への対処）</w:t>
                        </w:r>
                      </w:p>
                      <w:p w:rsidR="00741A55" w:rsidRDefault="00741A55" w:rsidP="00CD27A9">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◎生殖にかかわる機能の成熟について，資料等で調べたことを基に，課題や解決の方法を見つけたり，説明したりできるようにする。</w:t>
                        </w:r>
                      </w:p>
                      <w:p w:rsidR="00741A55" w:rsidRDefault="00741A55" w:rsidP="00CD27A9">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◇図書資料や新聞，雑誌，インターネットなどの様々な情報源の信頼性を確かめる方法について知る。</w:t>
                        </w:r>
                      </w:p>
                    </w:txbxContent>
                  </v:textbox>
                </v:roundrect>
              </w:pict>
            </w:r>
          </w:p>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DB61B9">
            <w:r>
              <w:rPr>
                <w:noProof/>
              </w:rPr>
              <w:pict>
                <v:roundrect id="_x0000_s1368" style="position:absolute;left:0;text-align:left;margin-left:12.45pt;margin-top:25.7pt;width:128.8pt;height:128.9pt;z-index:252009472;mso-position-horizontal-relative:text;mso-position-vertical-relative:text" arcsize="3010f" strokecolor="#92d050">
                  <v:textbox style="mso-next-textbox:#_x0000_s1368" inset="1mm,0,1mm,0">
                    <w:txbxContent>
                      <w:p w:rsidR="00F23994" w:rsidRDefault="00F23994" w:rsidP="00F23994">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衣生活の自立を目指そう（目的に応じた，個性を生かす着用の工夫</w:t>
                        </w:r>
                      </w:p>
                      <w:p w:rsidR="00F23994" w:rsidRPr="001046D5" w:rsidRDefault="00F23994" w:rsidP="00F23994">
                        <w:pPr>
                          <w:spacing w:line="260" w:lineRule="exact"/>
                          <w:ind w:firstLineChars="1200" w:firstLine="1920"/>
                          <w:rPr>
                            <w:rFonts w:ascii="ＭＳ Ｐゴシック" w:eastAsia="ＭＳ Ｐゴシック" w:hAnsi="ＭＳ Ｐゴシック"/>
                            <w:sz w:val="16"/>
                            <w:szCs w:val="16"/>
                          </w:rPr>
                        </w:pPr>
                        <w:r>
                          <w:rPr>
                            <w:rFonts w:ascii="ＭＳ Ｐ明朝" w:eastAsia="ＭＳ Ｐ明朝" w:hAnsi="ＭＳ Ｐ明朝" w:hint="eastAsia"/>
                            <w:sz w:val="16"/>
                            <w:szCs w:val="16"/>
                          </w:rPr>
                          <w:t>（5月）</w:t>
                        </w:r>
                      </w:p>
                      <w:p w:rsidR="00F23994" w:rsidRDefault="00F23994" w:rsidP="00F23994">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◎和服と洋服の構成や着方の違いに気付き，衣文化に関心をもつことができるようにする。</w:t>
                        </w:r>
                      </w:p>
                      <w:p w:rsidR="00F23994" w:rsidRDefault="00F23994" w:rsidP="00F23994">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◇和服の特徴や文化，</w:t>
                        </w:r>
                        <w:r>
                          <w:rPr>
                            <w:rFonts w:ascii="ＭＳ Ｐ明朝" w:eastAsia="ＭＳ Ｐ明朝" w:hAnsi="ＭＳ Ｐ明朝" w:hint="eastAsia"/>
                            <w:spacing w:val="-2"/>
                            <w:sz w:val="16"/>
                            <w:szCs w:val="16"/>
                          </w:rPr>
                          <w:t>浴衣などの着方</w:t>
                        </w:r>
                        <w:r w:rsidRPr="00833613">
                          <w:rPr>
                            <w:rFonts w:ascii="ＭＳ Ｐ明朝" w:eastAsia="ＭＳ Ｐ明朝" w:hAnsi="ＭＳ Ｐ明朝" w:hint="eastAsia"/>
                            <w:spacing w:val="-2"/>
                            <w:sz w:val="16"/>
                            <w:szCs w:val="16"/>
                          </w:rPr>
                          <w:t>について調べる。</w:t>
                        </w:r>
                      </w:p>
                    </w:txbxContent>
                  </v:textbox>
                </v:roundrect>
              </w:pict>
            </w:r>
            <w:r>
              <w:rPr>
                <w:noProof/>
              </w:rPr>
              <w:pict>
                <v:rect id="_x0000_s1154" style="position:absolute;left:0;text-align:left;margin-left:58.65pt;margin-top:-.1pt;width:45.75pt;height:18pt;z-index:25179238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54" inset="0,0,0,0">
                    <w:txbxContent>
                      <w:p w:rsidR="00741A55" w:rsidRDefault="00741A55" w:rsidP="00144329">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144329">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153" style="position:absolute;left:0;text-align:left;margin-left:60.8pt;margin-top:.85pt;width:40.6pt;height:16.05pt;z-index:25179136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bottom w:val="dashed" w:sz="4" w:space="0" w:color="auto"/>
            </w:tcBorders>
          </w:tcPr>
          <w:p w:rsidR="00E03147" w:rsidRDefault="00E03147"/>
        </w:tc>
      </w:tr>
      <w:tr w:rsidR="00E03147" w:rsidTr="00040CE8">
        <w:trPr>
          <w:trHeight w:val="966"/>
        </w:trPr>
        <w:tc>
          <w:tcPr>
            <w:tcW w:w="525" w:type="dxa"/>
            <w:tcBorders>
              <w:top w:val="dashed" w:sz="4" w:space="0" w:color="auto"/>
              <w:bottom w:val="dashed" w:sz="4" w:space="0" w:color="auto"/>
            </w:tcBorders>
            <w:vAlign w:val="center"/>
          </w:tcPr>
          <w:p w:rsidR="00E03147" w:rsidRPr="001C32DA" w:rsidRDefault="00E03147" w:rsidP="001C32DA">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7</w:t>
            </w:r>
          </w:p>
        </w:tc>
        <w:tc>
          <w:tcPr>
            <w:tcW w:w="4593" w:type="dxa"/>
            <w:tcBorders>
              <w:top w:val="dashed" w:sz="4" w:space="0" w:color="auto"/>
              <w:bottom w:val="dashed" w:sz="4" w:space="0" w:color="auto"/>
            </w:tcBorders>
            <w:shd w:val="clear" w:color="auto" w:fill="auto"/>
          </w:tcPr>
          <w:p w:rsidR="00E03147" w:rsidRDefault="00E03147"/>
        </w:tc>
        <w:tc>
          <w:tcPr>
            <w:tcW w:w="2704" w:type="dxa"/>
            <w:tcBorders>
              <w:top w:val="dashed" w:sz="4" w:space="0" w:color="auto"/>
              <w:bottom w:val="dashed" w:sz="4" w:space="0" w:color="auto"/>
            </w:tcBorders>
          </w:tcPr>
          <w:p w:rsidR="00E03147" w:rsidRDefault="00E03147"/>
        </w:tc>
        <w:tc>
          <w:tcPr>
            <w:tcW w:w="2704" w:type="dxa"/>
            <w:tcBorders>
              <w:top w:val="dashed" w:sz="4" w:space="0" w:color="auto"/>
              <w:bottom w:val="dashed" w:sz="4" w:space="0" w:color="auto"/>
            </w:tcBorders>
          </w:tcPr>
          <w:p w:rsidR="00E03147" w:rsidRDefault="00DB61B9">
            <w:r>
              <w:rPr>
                <w:noProof/>
              </w:rPr>
              <w:pict>
                <v:roundrect id="_x0000_s1109" style="position:absolute;left:0;text-align:left;margin-left:-2.75pt;margin-top:20.15pt;width:128.8pt;height:153.15pt;z-index:251746304;mso-position-horizontal-relative:text;mso-position-vertical-relative:text" arcsize="3010f" strokecolor="red">
                  <v:textbox style="mso-next-textbox:#_x0000_s1109" inset="1mm,0,1mm,0">
                    <w:txbxContent>
                      <w:p w:rsidR="00741A55" w:rsidRPr="001046D5" w:rsidRDefault="00741A55" w:rsidP="00066D01">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平面図形（2.図形の移動）　</w:t>
                        </w:r>
                        <w:r>
                          <w:rPr>
                            <w:rFonts w:ascii="ＭＳ Ｐ明朝" w:eastAsia="ＭＳ Ｐ明朝" w:hAnsi="ＭＳ Ｐ明朝" w:hint="eastAsia"/>
                            <w:sz w:val="16"/>
                            <w:szCs w:val="16"/>
                          </w:rPr>
                          <w:t>（11月）</w:t>
                        </w:r>
                      </w:p>
                      <w:p w:rsidR="00741A55" w:rsidRDefault="00741A55" w:rsidP="00066D01">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◎平行移動，回転移動，対称移動の意味を理解し，操作などを通して，それらの基本的な性質を見いだすことができるようにする。</w:t>
                        </w:r>
                      </w:p>
                      <w:p w:rsidR="00741A55" w:rsidRDefault="00741A55" w:rsidP="00E82CE8">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◇折り紙を折り，切り取ってできる図形について，その作り方を調べて操作活動をする。</w:t>
                        </w:r>
                      </w:p>
                      <w:p w:rsidR="00741A55" w:rsidRDefault="00741A55" w:rsidP="00E82CE8">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w:t>
                        </w:r>
                        <w:r w:rsidRPr="00E82CE8">
                          <w:rPr>
                            <w:rFonts w:ascii="ＭＳ Ｐ明朝" w:eastAsia="ＭＳ Ｐ明朝" w:hAnsi="ＭＳ Ｐ明朝" w:hint="eastAsia"/>
                            <w:spacing w:val="-2"/>
                            <w:sz w:val="16"/>
                            <w:szCs w:val="16"/>
                          </w:rPr>
                          <w:t>県や市のマークや道路標識，記号などを調べ，その軌跡について考える。</w:t>
                        </w:r>
                      </w:p>
                    </w:txbxContent>
                  </v:textbox>
                </v:roundrect>
              </w:pict>
            </w:r>
          </w:p>
        </w:tc>
        <w:tc>
          <w:tcPr>
            <w:tcW w:w="2704"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r>
      <w:tr w:rsidR="00E03147" w:rsidTr="00040CE8">
        <w:trPr>
          <w:trHeight w:val="966"/>
        </w:trPr>
        <w:tc>
          <w:tcPr>
            <w:tcW w:w="525" w:type="dxa"/>
            <w:tcBorders>
              <w:top w:val="dashed" w:sz="4" w:space="0" w:color="auto"/>
              <w:bottom w:val="dashed" w:sz="4" w:space="0" w:color="auto"/>
            </w:tcBorders>
            <w:vAlign w:val="center"/>
          </w:tcPr>
          <w:p w:rsidR="00E03147" w:rsidRPr="001C32DA" w:rsidRDefault="00E03147" w:rsidP="001C32DA">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8</w:t>
            </w:r>
          </w:p>
        </w:tc>
        <w:tc>
          <w:tcPr>
            <w:tcW w:w="4593" w:type="dxa"/>
            <w:tcBorders>
              <w:top w:val="dashed" w:sz="4" w:space="0" w:color="auto"/>
              <w:bottom w:val="dashed" w:sz="4" w:space="0" w:color="auto"/>
            </w:tcBorders>
            <w:shd w:val="clear" w:color="auto" w:fill="auto"/>
          </w:tcPr>
          <w:p w:rsidR="00E03147" w:rsidRDefault="00DB61B9">
            <w:r>
              <w:rPr>
                <w:noProof/>
              </w:rPr>
              <w:pict>
                <v:roundrect id="_x0000_s1045" style="position:absolute;left:0;text-align:left;margin-left:-1.05pt;margin-top:41.65pt;width:220.5pt;height:95.2pt;z-index:251679744;mso-position-horizontal-relative:text;mso-position-vertical-relative:text" arcsize="3010f" strokecolor="#00b0f0">
                  <v:textbox style="mso-next-textbox:#_x0000_s1045" inset="1mm,0,1mm,0">
                    <w:txbxContent>
                      <w:p w:rsidR="00741A55" w:rsidRPr="000E187B" w:rsidRDefault="00741A55" w:rsidP="00D871A4">
                        <w:pPr>
                          <w:spacing w:line="260" w:lineRule="exact"/>
                          <w:rPr>
                            <w:rFonts w:ascii="ＭＳ Ｐ明朝" w:eastAsia="ＭＳ Ｐ明朝" w:hAnsi="ＭＳ Ｐ明朝"/>
                            <w:sz w:val="16"/>
                            <w:szCs w:val="16"/>
                          </w:rPr>
                        </w:pPr>
                        <w:r w:rsidRPr="004E4245">
                          <w:rPr>
                            <w:rFonts w:ascii="ＭＳ Ｐゴシック" w:eastAsia="ＭＳ Ｐゴシック" w:hAnsi="ＭＳ Ｐゴシック" w:hint="eastAsia"/>
                            <w:sz w:val="16"/>
                            <w:szCs w:val="16"/>
                          </w:rPr>
                          <w:t>いにしえの</w:t>
                        </w:r>
                        <w:r>
                          <w:rPr>
                            <w:rFonts w:ascii="ＭＳ Ｐゴシック" w:eastAsia="ＭＳ Ｐゴシック" w:hAnsi="ＭＳ Ｐゴシック" w:hint="eastAsia"/>
                            <w:sz w:val="16"/>
                            <w:szCs w:val="16"/>
                          </w:rPr>
                          <w:t>心にふれる（今に生きる言葉）（故事成語を使って体験文を書こう）</w:t>
                        </w:r>
                        <w:r w:rsidRPr="004E4245">
                          <w:rPr>
                            <w:rFonts w:ascii="ＭＳ Ｐゴシック" w:eastAsia="ＭＳ Ｐゴシック" w:hAnsi="ＭＳ Ｐゴシック" w:hint="eastAsia"/>
                            <w:sz w:val="16"/>
                            <w:szCs w:val="16"/>
                          </w:rPr>
                          <w:t xml:space="preserve">　</w:t>
                        </w:r>
                        <w:r>
                          <w:rPr>
                            <w:rFonts w:ascii="ＭＳ Ｐ明朝" w:eastAsia="ＭＳ Ｐ明朝" w:hAnsi="ＭＳ Ｐ明朝" w:hint="eastAsia"/>
                            <w:sz w:val="16"/>
                            <w:szCs w:val="16"/>
                          </w:rPr>
                          <w:t xml:space="preserve">　　　　　　　　　　　　　　　　　　　　　　　　　（11月）</w:t>
                        </w:r>
                      </w:p>
                      <w:p w:rsidR="00741A55" w:rsidRDefault="00741A55" w:rsidP="00E47960">
                        <w:pPr>
                          <w:spacing w:line="260" w:lineRule="exact"/>
                          <w:ind w:left="154" w:hangingChars="96" w:hanging="154"/>
                          <w:rPr>
                            <w:rFonts w:ascii="ＭＳ Ｐ明朝" w:eastAsia="ＭＳ Ｐ明朝" w:hAnsi="ＭＳ Ｐ明朝"/>
                            <w:sz w:val="16"/>
                            <w:szCs w:val="16"/>
                          </w:rPr>
                        </w:pPr>
                        <w:r w:rsidRPr="000E187B">
                          <w:rPr>
                            <w:rFonts w:ascii="ＭＳ Ｐ明朝" w:eastAsia="ＭＳ Ｐ明朝" w:hAnsi="ＭＳ Ｐ明朝" w:hint="eastAsia"/>
                            <w:sz w:val="16"/>
                            <w:szCs w:val="16"/>
                          </w:rPr>
                          <w:t>◎</w:t>
                        </w:r>
                        <w:r>
                          <w:rPr>
                            <w:rFonts w:ascii="ＭＳ Ｐ明朝" w:eastAsia="ＭＳ Ｐ明朝" w:hAnsi="ＭＳ Ｐ明朝" w:hint="eastAsia"/>
                            <w:sz w:val="16"/>
                            <w:szCs w:val="16"/>
                          </w:rPr>
                          <w:t>故事成語の由来を読みとり，身近な生活の場面をもとに用例を作ったり，体験文にまとめたりすることができるようにする。</w:t>
                        </w:r>
                      </w:p>
                      <w:p w:rsidR="00741A55" w:rsidRDefault="00741A55" w:rsidP="00E47960">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◇辞書や図書資料を使って「推敲」「蛇足」「四面楚歌」などの故事成語を集め，言葉の意味や故事に</w:t>
                        </w:r>
                      </w:p>
                      <w:p w:rsidR="00741A55" w:rsidRDefault="00741A55" w:rsidP="00E47960">
                        <w:pPr>
                          <w:spacing w:line="260" w:lineRule="exact"/>
                          <w:ind w:leftChars="72" w:left="151" w:firstLineChars="8" w:firstLine="13"/>
                          <w:rPr>
                            <w:rFonts w:ascii="ＭＳ Ｐ明朝" w:eastAsia="ＭＳ Ｐ明朝" w:hAnsi="ＭＳ Ｐ明朝"/>
                            <w:sz w:val="16"/>
                            <w:szCs w:val="16"/>
                          </w:rPr>
                        </w:pPr>
                        <w:r>
                          <w:rPr>
                            <w:rFonts w:ascii="ＭＳ Ｐ明朝" w:eastAsia="ＭＳ Ｐ明朝" w:hAnsi="ＭＳ Ｐ明朝" w:hint="eastAsia"/>
                            <w:sz w:val="16"/>
                            <w:szCs w:val="16"/>
                          </w:rPr>
                          <w:t>ついて調べる。</w:t>
                        </w:r>
                      </w:p>
                    </w:txbxContent>
                  </v:textbox>
                </v:roundrect>
              </w:pict>
            </w:r>
            <w:r>
              <w:rPr>
                <w:noProof/>
              </w:rPr>
              <w:pict>
                <v:roundrect id="_x0000_s1071" style="position:absolute;left:0;text-align:left;margin-left:191.7pt;margin-top:119.85pt;width:24.45pt;height:9.75pt;z-index:251707392;mso-position-horizontal-relative:text;mso-position-vertical-relative:text;v-text-anchor:middle" arcsize="10923f" fillcolor="#21d5ff" strokecolor="gray [1629]">
                  <v:textbox style="mso-next-textbox:#_x0000_s1071" inset="0,0,0,0">
                    <w:txbxContent>
                      <w:p w:rsidR="00741A55" w:rsidRPr="004A0AD5" w:rsidRDefault="00741A55" w:rsidP="00040CE8">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辞典</w:t>
                        </w:r>
                      </w:p>
                    </w:txbxContent>
                  </v:textbox>
                </v:roundrect>
              </w:pict>
            </w:r>
            <w:r>
              <w:rPr>
                <w:noProof/>
              </w:rPr>
              <w:pict>
                <v:rect id="_x0000_s1076" style="position:absolute;left:0;text-align:left;margin-left:171.95pt;margin-top:216.55pt;width:45.75pt;height:13.8pt;z-index:25171251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76" inset="0,0,0,0">
                    <w:txbxContent>
                      <w:p w:rsidR="00741A55" w:rsidRPr="004C417A" w:rsidRDefault="00741A55" w:rsidP="005E2B1E">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出典</w:t>
                        </w:r>
                      </w:p>
                    </w:txbxContent>
                  </v:textbox>
                </v:rect>
              </w:pict>
            </w:r>
            <w:r>
              <w:rPr>
                <w:noProof/>
              </w:rPr>
              <w:pict>
                <v:rect id="_x0000_s1074" style="position:absolute;left:0;text-align:left;margin-left:127.15pt;margin-top:216.45pt;width:45.75pt;height:13.8pt;z-index:25171046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74" inset="0,0,0,0">
                    <w:txbxContent>
                      <w:p w:rsidR="00741A55" w:rsidRPr="004C417A" w:rsidRDefault="00741A55" w:rsidP="005E2B1E">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情報モラル</w:t>
                        </w:r>
                      </w:p>
                    </w:txbxContent>
                  </v:textbox>
                </v:rect>
              </w:pict>
            </w:r>
            <w:r>
              <w:rPr>
                <w:noProof/>
              </w:rPr>
              <w:pict>
                <v:oval id="_x0000_s1073" style="position:absolute;left:0;text-align:left;margin-left:129.15pt;margin-top:216.55pt;width:40.6pt;height:16.15pt;z-index:25170944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ffc000" strokecolor="#7f7f7f">
                  <v:shadow on="t" color="black" opacity="24903f" origin=",.5" offset="0,.55556mm"/>
                </v:oval>
              </w:pict>
            </w:r>
            <w:r>
              <w:rPr>
                <w:noProof/>
              </w:rPr>
              <w:pict>
                <v:rect id="_x0000_s1072" style="position:absolute;left:0;text-align:left;margin-left:144.85pt;margin-top:115.85pt;width:45.75pt;height:18pt;z-index:25170841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72" inset="0,0,0,0">
                    <w:txbxContent>
                      <w:p w:rsidR="00741A55" w:rsidRDefault="00741A55" w:rsidP="00040CE8">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040CE8">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roundrect id="_x0000_s1047" style="position:absolute;left:0;text-align:left;margin-left:-1.15pt;margin-top:140.65pt;width:220.5pt;height:96.35pt;z-index:251681792;mso-position-horizontal-relative:text;mso-position-vertical-relative:text" arcsize="3010f" strokecolor="#00b0f0">
                  <v:textbox style="mso-next-textbox:#_x0000_s1047" inset="1mm,0,1mm,0">
                    <w:txbxContent>
                      <w:p w:rsidR="00741A55" w:rsidRPr="000E187B" w:rsidRDefault="00741A55" w:rsidP="005332DE">
                        <w:pPr>
                          <w:spacing w:line="260" w:lineRule="exact"/>
                          <w:rPr>
                            <w:rFonts w:ascii="ＭＳ Ｐ明朝" w:eastAsia="ＭＳ Ｐ明朝" w:hAnsi="ＭＳ Ｐ明朝"/>
                            <w:sz w:val="16"/>
                            <w:szCs w:val="16"/>
                          </w:rPr>
                        </w:pPr>
                        <w:r>
                          <w:rPr>
                            <w:rFonts w:ascii="ＭＳ Ｐゴシック" w:eastAsia="ＭＳ Ｐゴシック" w:hAnsi="ＭＳ Ｐゴシック" w:hint="eastAsia"/>
                            <w:sz w:val="16"/>
                            <w:szCs w:val="16"/>
                          </w:rPr>
                          <w:t xml:space="preserve">論点をとらえる（調べたことを報告しよう）　</w:t>
                        </w:r>
                        <w:r>
                          <w:rPr>
                            <w:rFonts w:ascii="ＭＳ Ｐ明朝" w:eastAsia="ＭＳ Ｐ明朝" w:hAnsi="ＭＳ Ｐ明朝" w:hint="eastAsia"/>
                            <w:sz w:val="16"/>
                            <w:szCs w:val="16"/>
                          </w:rPr>
                          <w:t xml:space="preserve">　　　　　　　　（12月）</w:t>
                        </w:r>
                      </w:p>
                      <w:p w:rsidR="00741A55" w:rsidRDefault="00741A55" w:rsidP="00E47960">
                        <w:pPr>
                          <w:spacing w:line="260" w:lineRule="exact"/>
                          <w:ind w:left="154" w:hangingChars="96" w:hanging="154"/>
                          <w:rPr>
                            <w:rFonts w:ascii="ＭＳ Ｐ明朝" w:eastAsia="ＭＳ Ｐ明朝" w:hAnsi="ＭＳ Ｐ明朝"/>
                            <w:sz w:val="16"/>
                            <w:szCs w:val="16"/>
                          </w:rPr>
                        </w:pPr>
                        <w:r w:rsidRPr="000E187B">
                          <w:rPr>
                            <w:rFonts w:ascii="ＭＳ Ｐ明朝" w:eastAsia="ＭＳ Ｐ明朝" w:hAnsi="ＭＳ Ｐ明朝" w:hint="eastAsia"/>
                            <w:sz w:val="16"/>
                            <w:szCs w:val="16"/>
                          </w:rPr>
                          <w:t>◎</w:t>
                        </w:r>
                        <w:r>
                          <w:rPr>
                            <w:rFonts w:ascii="ＭＳ Ｐ明朝" w:eastAsia="ＭＳ Ｐ明朝" w:hAnsi="ＭＳ Ｐ明朝" w:hint="eastAsia"/>
                            <w:sz w:val="16"/>
                            <w:szCs w:val="16"/>
                          </w:rPr>
                          <w:t>テーマに関して調査し発見した内容とそれに対する自分の考えを，ふさわしい情報を根拠として，構成を工夫しながらレポートにまとめることができるようにする。</w:t>
                        </w:r>
                      </w:p>
                      <w:p w:rsidR="00741A55" w:rsidRDefault="00741A55" w:rsidP="00E47960">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◇事典などの図書資料，新聞，インターネットなど複数の方法を使って情報を集め，出典を</w:t>
                        </w:r>
                      </w:p>
                      <w:p w:rsidR="00741A55" w:rsidRDefault="00741A55" w:rsidP="005E2B1E">
                        <w:pPr>
                          <w:spacing w:line="260" w:lineRule="exact"/>
                          <w:ind w:left="154"/>
                          <w:rPr>
                            <w:rFonts w:ascii="ＭＳ Ｐ明朝" w:eastAsia="ＭＳ Ｐ明朝" w:hAnsi="ＭＳ Ｐ明朝"/>
                            <w:sz w:val="16"/>
                            <w:szCs w:val="16"/>
                          </w:rPr>
                        </w:pPr>
                        <w:r>
                          <w:rPr>
                            <w:rFonts w:ascii="ＭＳ Ｐ明朝" w:eastAsia="ＭＳ Ｐ明朝" w:hAnsi="ＭＳ Ｐ明朝" w:hint="eastAsia"/>
                            <w:sz w:val="16"/>
                            <w:szCs w:val="16"/>
                          </w:rPr>
                          <w:t>明らかにして記録する。</w:t>
                        </w:r>
                      </w:p>
                    </w:txbxContent>
                  </v:textbox>
                </v:roundrect>
              </w:pict>
            </w:r>
            <w:r>
              <w:rPr>
                <w:noProof/>
              </w:rPr>
              <w:pict>
                <v:rect id="_x0000_s1067" style="position:absolute;left:0;text-align:left;margin-left:82.55pt;margin-top:10.6pt;width:45.75pt;height:13.8pt;z-index:25170329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67" inset="0,0,0,0">
                    <w:txbxContent>
                      <w:p w:rsidR="00741A55" w:rsidRDefault="00741A55" w:rsidP="00040CE8">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目次・索引</w:t>
                        </w:r>
                      </w:p>
                      <w:p w:rsidR="00741A55" w:rsidRPr="004C417A" w:rsidRDefault="00741A55" w:rsidP="00040CE8">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の利用</w:t>
                        </w:r>
                      </w:p>
                    </w:txbxContent>
                  </v:textbox>
                </v:rect>
              </w:pict>
            </w:r>
            <w:r>
              <w:rPr>
                <w:noProof/>
              </w:rPr>
              <w:pict>
                <v:oval id="_x0000_s1065" style="position:absolute;left:0;text-align:left;margin-left:175.15pt;margin-top:9.4pt;width:40.6pt;height:16.15pt;z-index:25170124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fcc" strokecolor="#7f7f7f">
                  <v:shadow on="t" color="black" opacity="24903f" origin=",.5" offset="0,.55556mm"/>
                </v:oval>
              </w:pict>
            </w:r>
            <w:r>
              <w:rPr>
                <w:noProof/>
              </w:rPr>
              <w:pict>
                <v:rect id="_x0000_s1069" style="position:absolute;left:0;text-align:left;margin-left:172.45pt;margin-top:9.4pt;width:45.75pt;height:13.8pt;z-index:25170534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69" inset="0,0,0,0">
                    <w:txbxContent>
                      <w:p w:rsidR="00741A55" w:rsidRPr="004C417A" w:rsidRDefault="00741A55" w:rsidP="00040CE8">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引用</w:t>
                        </w:r>
                      </w:p>
                    </w:txbxContent>
                  </v:textbox>
                </v:rect>
              </w:pict>
            </w:r>
            <w:r>
              <w:rPr>
                <w:noProof/>
              </w:rPr>
              <w:pict>
                <v:rect id="_x0000_s1068" style="position:absolute;left:0;text-align:left;margin-left:127.35pt;margin-top:9.4pt;width:45.75pt;height:13.8pt;z-index:25170432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68" inset="0,0,0,0">
                    <w:txbxContent>
                      <w:p w:rsidR="00741A55" w:rsidRPr="004C417A" w:rsidRDefault="00741A55" w:rsidP="00040CE8">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出典</w:t>
                        </w:r>
                      </w:p>
                    </w:txbxContent>
                  </v:textbox>
                </v:rect>
              </w:pict>
            </w:r>
            <w:r>
              <w:rPr>
                <w:noProof/>
              </w:rPr>
              <w:pict>
                <v:rect id="_x0000_s1066" style="position:absolute;left:0;text-align:left;margin-left:38.1pt;margin-top:9.4pt;width:45.75pt;height:13.8pt;z-index:25170227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66" inset="0,0,0,0">
                    <w:txbxContent>
                      <w:p w:rsidR="00741A55" w:rsidRPr="004C417A" w:rsidRDefault="00741A55" w:rsidP="00040CE8">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選書</w:t>
                        </w:r>
                      </w:p>
                    </w:txbxContent>
                  </v:textbox>
                </v:rect>
              </w:pict>
            </w:r>
            <w:r>
              <w:rPr>
                <w:noProof/>
              </w:rPr>
              <w:pict>
                <v:oval id="_x0000_s1062" style="position:absolute;left:0;text-align:left;margin-left:40.4pt;margin-top:9.4pt;width:40.6pt;height:16.15pt;z-index:25169817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cff" strokecolor="#7f7f7f">
                  <v:shadow on="t" color="black" opacity="24903f" origin=",.5" offset="0,.55556mm"/>
                </v:oval>
              </w:pict>
            </w:r>
            <w:r>
              <w:rPr>
                <w:noProof/>
              </w:rPr>
              <w:pict>
                <v:oval id="_x0000_s1063" style="position:absolute;left:0;text-align:left;margin-left:84.85pt;margin-top:9.4pt;width:40.6pt;height:16.15pt;z-index:25169920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9cf" strokecolor="#7f7f7f">
                  <v:shadow on="t" color="black" opacity="24903f" origin=",.5" offset="0,.55556mm"/>
                </v:oval>
              </w:pict>
            </w:r>
            <w:r>
              <w:rPr>
                <w:noProof/>
              </w:rPr>
              <w:pict>
                <v:oval id="_x0000_s1064" style="position:absolute;left:0;text-align:left;margin-left:129.9pt;margin-top:9.4pt;width:40.6pt;height:16.15pt;z-index:2517002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9cf" strokecolor="#7f7f7f">
                  <v:shadow on="t" color="black" opacity="24903f" origin=",.5" offset="0,.55556mm"/>
                </v:oval>
              </w:pict>
            </w:r>
          </w:p>
        </w:tc>
        <w:tc>
          <w:tcPr>
            <w:tcW w:w="2704" w:type="dxa"/>
            <w:tcBorders>
              <w:top w:val="dashed" w:sz="4" w:space="0" w:color="auto"/>
              <w:bottom w:val="dashed" w:sz="4" w:space="0" w:color="auto"/>
            </w:tcBorders>
          </w:tcPr>
          <w:p w:rsidR="00E03147" w:rsidRDefault="00E03147"/>
        </w:tc>
        <w:tc>
          <w:tcPr>
            <w:tcW w:w="2704" w:type="dxa"/>
            <w:tcBorders>
              <w:top w:val="dashed" w:sz="4" w:space="0" w:color="auto"/>
              <w:bottom w:val="dashed" w:sz="4" w:space="0" w:color="auto"/>
            </w:tcBorders>
          </w:tcPr>
          <w:p w:rsidR="00E03147" w:rsidRDefault="00E03147"/>
        </w:tc>
        <w:tc>
          <w:tcPr>
            <w:tcW w:w="2704"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DB61B9">
            <w:r>
              <w:rPr>
                <w:noProof/>
              </w:rPr>
              <w:pict>
                <v:oval id="_x0000_s1166" style="position:absolute;left:0;text-align:left;margin-left:57.6pt;margin-top:46.3pt;width:40.6pt;height:16.15pt;z-index:25180364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ffc000" strokecolor="#7f7f7f">
                  <v:shadow on="t" color="black" opacity="24903f" origin=",.5" offset="0,.55556mm"/>
                </v:oval>
              </w:pict>
            </w:r>
            <w:r>
              <w:rPr>
                <w:noProof/>
              </w:rPr>
              <w:pict>
                <v:rect id="_x0000_s1167" style="position:absolute;left:0;text-align:left;margin-left:55.6pt;margin-top:46.2pt;width:45.75pt;height:13.8pt;z-index:25180467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67" inset="0,0,0,0">
                    <w:txbxContent>
                      <w:p w:rsidR="00741A55" w:rsidRPr="004C417A" w:rsidRDefault="00741A55" w:rsidP="000339CA">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情報モラル</w:t>
                        </w:r>
                      </w:p>
                    </w:txbxContent>
                  </v:textbox>
                </v:rect>
              </w:pict>
            </w:r>
          </w:p>
        </w:tc>
        <w:tc>
          <w:tcPr>
            <w:tcW w:w="1890" w:type="dxa"/>
            <w:tcBorders>
              <w:top w:val="dashed" w:sz="4" w:space="0" w:color="auto"/>
              <w:bottom w:val="dashed" w:sz="4" w:space="0" w:color="auto"/>
            </w:tcBorders>
          </w:tcPr>
          <w:p w:rsidR="00E03147" w:rsidRDefault="00DB61B9">
            <w:r>
              <w:rPr>
                <w:noProof/>
              </w:rPr>
              <w:pict>
                <v:rect id="_x0000_s1373" style="position:absolute;left:0;text-align:left;margin-left:48.3pt;margin-top:34.15pt;width:45.75pt;height:18pt;z-index:25201356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73" inset="0,0,0,0">
                    <w:txbxContent>
                      <w:p w:rsidR="00F23994" w:rsidRDefault="00F23994" w:rsidP="00F23994">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F23994" w:rsidRPr="004C417A" w:rsidRDefault="00F23994" w:rsidP="00F23994">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p>
        </w:tc>
        <w:tc>
          <w:tcPr>
            <w:tcW w:w="1890" w:type="dxa"/>
            <w:tcBorders>
              <w:top w:val="dashed" w:sz="4" w:space="0" w:color="auto"/>
              <w:bottom w:val="dashed" w:sz="4" w:space="0" w:color="auto"/>
            </w:tcBorders>
          </w:tcPr>
          <w:p w:rsidR="00E03147" w:rsidRDefault="00DB61B9">
            <w:r>
              <w:rPr>
                <w:noProof/>
              </w:rPr>
              <w:pict>
                <v:rect id="_x0000_s1372" style="position:absolute;left:0;text-align:left;margin-left:-2.4pt;margin-top:34.15pt;width:45.75pt;height:18pt;z-index:25201254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72" inset="0,0,0,0">
                    <w:txbxContent>
                      <w:p w:rsidR="00F23994" w:rsidRDefault="00F23994" w:rsidP="00F23994">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F23994" w:rsidRPr="00974D5D" w:rsidRDefault="00F23994" w:rsidP="00F23994">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oval id="_x0000_s1370" style="position:absolute;left:0;text-align:left;margin-left:-44.05pt;margin-top:35.85pt;width:40.6pt;height:16.05pt;z-index:25201049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oval id="_x0000_s1371" style="position:absolute;left:0;text-align:left;margin-left:.35pt;margin-top:35.85pt;width:40.6pt;height:16.05pt;z-index:25201152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r>
      <w:tr w:rsidR="00E03147" w:rsidTr="00040CE8">
        <w:trPr>
          <w:trHeight w:val="966"/>
        </w:trPr>
        <w:tc>
          <w:tcPr>
            <w:tcW w:w="525" w:type="dxa"/>
            <w:tcBorders>
              <w:top w:val="dashed" w:sz="4" w:space="0" w:color="auto"/>
              <w:bottom w:val="dashed" w:sz="4" w:space="0" w:color="auto"/>
            </w:tcBorders>
            <w:vAlign w:val="center"/>
          </w:tcPr>
          <w:p w:rsidR="00E03147" w:rsidRPr="001C32DA" w:rsidRDefault="00E03147" w:rsidP="001C32DA">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9</w:t>
            </w:r>
          </w:p>
        </w:tc>
        <w:tc>
          <w:tcPr>
            <w:tcW w:w="4593" w:type="dxa"/>
            <w:tcBorders>
              <w:top w:val="dashed" w:sz="4" w:space="0" w:color="auto"/>
              <w:bottom w:val="dashed" w:sz="4" w:space="0" w:color="auto"/>
            </w:tcBorders>
            <w:shd w:val="clear" w:color="auto" w:fill="auto"/>
          </w:tcPr>
          <w:p w:rsidR="00E03147" w:rsidRDefault="00E03147"/>
        </w:tc>
        <w:tc>
          <w:tcPr>
            <w:tcW w:w="2704" w:type="dxa"/>
            <w:tcBorders>
              <w:top w:val="dashed" w:sz="4" w:space="0" w:color="auto"/>
              <w:bottom w:val="dashed" w:sz="4" w:space="0" w:color="auto"/>
            </w:tcBorders>
          </w:tcPr>
          <w:p w:rsidR="00E03147" w:rsidRDefault="00E03147"/>
        </w:tc>
        <w:tc>
          <w:tcPr>
            <w:tcW w:w="2704" w:type="dxa"/>
            <w:tcBorders>
              <w:top w:val="dashed" w:sz="4" w:space="0" w:color="auto"/>
              <w:bottom w:val="dashed" w:sz="4" w:space="0" w:color="auto"/>
            </w:tcBorders>
          </w:tcPr>
          <w:p w:rsidR="00E03147" w:rsidRDefault="00E03147"/>
        </w:tc>
        <w:tc>
          <w:tcPr>
            <w:tcW w:w="2704" w:type="dxa"/>
            <w:tcBorders>
              <w:top w:val="dashed" w:sz="4" w:space="0" w:color="auto"/>
              <w:bottom w:val="dashed" w:sz="4" w:space="0" w:color="auto"/>
            </w:tcBorders>
          </w:tcPr>
          <w:p w:rsidR="00E03147" w:rsidRDefault="00DB61B9">
            <w:r>
              <w:rPr>
                <w:noProof/>
              </w:rPr>
              <w:pict>
                <v:rect id="_x0000_s1134" style="position:absolute;left:0;text-align:left;margin-left:78.6pt;margin-top:9.45pt;width:45.75pt;height:18pt;z-index:25177190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34" inset="0,0,0,0">
                    <w:txbxContent>
                      <w:p w:rsidR="00741A55" w:rsidRDefault="00741A55" w:rsidP="00CB633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CB633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rect id="_x0000_s1135" style="position:absolute;left:0;text-align:left;margin-left:-.85pt;margin-top:9.35pt;width:45.75pt;height:18pt;z-index:25177292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35" inset="0,0,0,0">
                    <w:txbxContent>
                      <w:p w:rsidR="00741A55" w:rsidRDefault="00741A55" w:rsidP="00CB633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CB633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133" style="position:absolute;left:0;text-align:left;margin-left:81.35pt;margin-top:11.05pt;width:40.6pt;height:16.05pt;z-index:25177088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oval id="_x0000_s1132" style="position:absolute;left:0;text-align:left;margin-left:1.3pt;margin-top:11.05pt;width:40.6pt;height:16.05pt;z-index:25176985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oundrect id="_x0000_s1136" style="position:absolute;left:0;text-align:left;margin-left:44.9pt;margin-top:14.65pt;width:24.45pt;height:9.75pt;z-index:251773952;mso-position-horizontal-relative:text;mso-position-vertical-relative:text;v-text-anchor:middle" arcsize="10923f" fillcolor="#21d5ff" strokecolor="gray [1629]">
                  <v:textbox style="mso-next-textbox:#_x0000_s1136" inset="0,0,0,0">
                    <w:txbxContent>
                      <w:p w:rsidR="00741A55" w:rsidRPr="004A0AD5" w:rsidRDefault="00741A55" w:rsidP="00CB6332">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図鑑</w:t>
                        </w:r>
                      </w:p>
                    </w:txbxContent>
                  </v:textbox>
                </v:roundrect>
              </w:pict>
            </w:r>
          </w:p>
        </w:tc>
        <w:tc>
          <w:tcPr>
            <w:tcW w:w="1890" w:type="dxa"/>
            <w:tcBorders>
              <w:top w:val="dashed" w:sz="4" w:space="0" w:color="auto"/>
              <w:bottom w:val="dashed" w:sz="4" w:space="0" w:color="auto"/>
            </w:tcBorders>
          </w:tcPr>
          <w:p w:rsidR="00E03147" w:rsidRDefault="00DB61B9">
            <w:r>
              <w:rPr>
                <w:noProof/>
              </w:rPr>
              <w:pict>
                <v:roundrect id="_x0000_s1148" style="position:absolute;left:0;text-align:left;margin-left:1in;margin-top:21.25pt;width:128.8pt;height:148.15pt;z-index:251786240;mso-position-horizontal-relative:text;mso-position-vertical-relative:text" arcsize="3010f" strokecolor="#ff7c80">
                  <v:textbox style="mso-next-textbox:#_x0000_s1148" inset="1mm,0,1mm,0">
                    <w:txbxContent>
                      <w:p w:rsidR="00741A55" w:rsidRPr="001046D5" w:rsidRDefault="00741A55" w:rsidP="0099072E">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文様，飾りの小宇宙      </w:t>
                        </w:r>
                        <w:r>
                          <w:rPr>
                            <w:rFonts w:ascii="ＭＳ Ｐ明朝" w:eastAsia="ＭＳ Ｐ明朝" w:hAnsi="ＭＳ Ｐ明朝" w:hint="eastAsia"/>
                            <w:sz w:val="16"/>
                            <w:szCs w:val="16"/>
                          </w:rPr>
                          <w:t>（12月）</w:t>
                        </w:r>
                      </w:p>
                      <w:p w:rsidR="00741A55" w:rsidRPr="0099072E" w:rsidRDefault="00741A55" w:rsidP="0099072E">
                        <w:pPr>
                          <w:spacing w:line="260" w:lineRule="exact"/>
                          <w:ind w:left="154" w:hangingChars="96" w:hanging="154"/>
                          <w:rPr>
                            <w:rFonts w:ascii="ＭＳ Ｐ明朝" w:eastAsia="ＭＳ Ｐ明朝" w:hAnsi="ＭＳ Ｐ明朝"/>
                            <w:spacing w:val="-4"/>
                            <w:sz w:val="16"/>
                            <w:szCs w:val="16"/>
                          </w:rPr>
                        </w:pPr>
                        <w:r>
                          <w:rPr>
                            <w:rFonts w:ascii="ＭＳ Ｐ明朝" w:eastAsia="ＭＳ Ｐ明朝" w:hAnsi="ＭＳ Ｐ明朝" w:hint="eastAsia"/>
                            <w:sz w:val="16"/>
                            <w:szCs w:val="16"/>
                          </w:rPr>
                          <w:t>◎</w:t>
                        </w:r>
                        <w:r>
                          <w:rPr>
                            <w:rFonts w:ascii="ＭＳ Ｐ明朝" w:eastAsia="ＭＳ Ｐ明朝" w:hAnsi="ＭＳ Ｐ明朝" w:hint="eastAsia"/>
                            <w:spacing w:val="-4"/>
                            <w:sz w:val="16"/>
                            <w:szCs w:val="16"/>
                          </w:rPr>
                          <w:t>自然物や幾何学的な絵柄から生まれた文様に興味</w:t>
                        </w:r>
                        <w:r w:rsidR="0027078F">
                          <w:rPr>
                            <w:rFonts w:ascii="ＭＳ Ｐ明朝" w:eastAsia="ＭＳ Ｐ明朝" w:hAnsi="ＭＳ Ｐ明朝" w:hint="eastAsia"/>
                            <w:spacing w:val="-4"/>
                            <w:sz w:val="16"/>
                            <w:szCs w:val="16"/>
                          </w:rPr>
                          <w:t>をもち，形や色を生かした美しい構成を発見し，デザイン</w:t>
                        </w:r>
                        <w:r>
                          <w:rPr>
                            <w:rFonts w:ascii="ＭＳ Ｐ明朝" w:eastAsia="ＭＳ Ｐ明朝" w:hAnsi="ＭＳ Ｐ明朝" w:hint="eastAsia"/>
                            <w:spacing w:val="-4"/>
                            <w:sz w:val="16"/>
                            <w:szCs w:val="16"/>
                          </w:rPr>
                          <w:t>する。</w:t>
                        </w:r>
                      </w:p>
                      <w:p w:rsidR="00741A55" w:rsidRDefault="00741A55" w:rsidP="0099072E">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◇図鑑や写真集などを参考にして，自然界にあるもの（花，木，水，大地，風など）をモチーフに，単位形から生まれる連続模様をデザインする。</w:t>
                        </w:r>
                      </w:p>
                    </w:txbxContent>
                  </v:textbox>
                </v:roundrect>
              </w:pict>
            </w:r>
          </w:p>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DB61B9">
            <w:r>
              <w:rPr>
                <w:noProof/>
              </w:rPr>
              <w:pict>
                <v:roundrect id="_x0000_s1158" style="position:absolute;left:0;text-align:left;margin-left:70.2pt;margin-top:27.1pt;width:128.8pt;height:140.35pt;z-index:251796480;mso-position-horizontal-relative:text;mso-position-vertical-relative:text" arcsize="3010f" strokecolor="#92d050">
                  <v:textbox style="mso-next-textbox:#_x0000_s1158" inset="1mm,0,1mm,0">
                    <w:txbxContent>
                      <w:p w:rsidR="00741A55" w:rsidRPr="001046D5" w:rsidRDefault="00741A55" w:rsidP="00833613">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住生活の自立を目指そう（住まいの役割と住まい方）　　　　　　　</w:t>
                        </w:r>
                        <w:r>
                          <w:rPr>
                            <w:rFonts w:ascii="ＭＳ Ｐ明朝" w:eastAsia="ＭＳ Ｐ明朝" w:hAnsi="ＭＳ Ｐ明朝" w:hint="eastAsia"/>
                            <w:sz w:val="16"/>
                            <w:szCs w:val="16"/>
                          </w:rPr>
                          <w:t>（12月）</w:t>
                        </w:r>
                      </w:p>
                      <w:p w:rsidR="00741A55" w:rsidRDefault="00741A55" w:rsidP="00833613">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◎自分の家族の住空間に関心をもち，安全で快適な住まい方を考え，具体的に工夫することができるようにする。</w:t>
                        </w:r>
                      </w:p>
                      <w:p w:rsidR="00741A55" w:rsidRDefault="00741A55" w:rsidP="00833613">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w:t>
                        </w:r>
                        <w:r w:rsidRPr="00833613">
                          <w:rPr>
                            <w:rFonts w:ascii="ＭＳ Ｐ明朝" w:eastAsia="ＭＳ Ｐ明朝" w:hAnsi="ＭＳ Ｐ明朝" w:hint="eastAsia"/>
                            <w:spacing w:val="-2"/>
                            <w:sz w:val="16"/>
                            <w:szCs w:val="16"/>
                          </w:rPr>
                          <w:t>京都の住まいの特徴や，自分の身近な人が住んでいる他の地域の住まいの特徴について調べる。</w:t>
                        </w:r>
                      </w:p>
                    </w:txbxContent>
                  </v:textbox>
                </v:roundrect>
              </w:pict>
            </w:r>
          </w:p>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r>
      <w:tr w:rsidR="00E03147" w:rsidTr="00040CE8">
        <w:trPr>
          <w:trHeight w:val="966"/>
        </w:trPr>
        <w:tc>
          <w:tcPr>
            <w:tcW w:w="525" w:type="dxa"/>
            <w:tcBorders>
              <w:top w:val="dashed" w:sz="4" w:space="0" w:color="auto"/>
              <w:bottom w:val="dashed" w:sz="4" w:space="0" w:color="auto"/>
            </w:tcBorders>
            <w:vAlign w:val="center"/>
          </w:tcPr>
          <w:p w:rsidR="00E03147" w:rsidRPr="001C32DA" w:rsidRDefault="00E03147" w:rsidP="001C32DA">
            <w:pPr>
              <w:jc w:val="center"/>
              <w:rPr>
                <w:rFonts w:asciiTheme="minorEastAsia" w:hAnsiTheme="minorEastAsia"/>
              </w:rPr>
            </w:pPr>
            <w:r w:rsidRPr="001C32DA">
              <w:rPr>
                <w:rFonts w:asciiTheme="minorEastAsia" w:hAnsiTheme="minorEastAsia" w:hint="eastAsia"/>
              </w:rPr>
              <w:t>10</w:t>
            </w:r>
          </w:p>
        </w:tc>
        <w:tc>
          <w:tcPr>
            <w:tcW w:w="4593" w:type="dxa"/>
            <w:tcBorders>
              <w:top w:val="dashed" w:sz="4" w:space="0" w:color="auto"/>
              <w:bottom w:val="dashed" w:sz="4" w:space="0" w:color="auto"/>
            </w:tcBorders>
            <w:shd w:val="clear" w:color="auto" w:fill="auto"/>
          </w:tcPr>
          <w:p w:rsidR="00E03147" w:rsidRDefault="00DB61B9">
            <w:r>
              <w:rPr>
                <w:noProof/>
              </w:rPr>
              <w:pict>
                <v:oval id="_x0000_s1070" style="position:absolute;left:0;text-align:left;margin-left:146.4pt;margin-top:19.3pt;width:40.6pt;height:16.05pt;z-index:25170636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2704" w:type="dxa"/>
            <w:tcBorders>
              <w:top w:val="dashed" w:sz="4" w:space="0" w:color="auto"/>
              <w:bottom w:val="dashed" w:sz="4" w:space="0" w:color="auto"/>
            </w:tcBorders>
          </w:tcPr>
          <w:p w:rsidR="00E03147" w:rsidRDefault="00DB61B9">
            <w:r>
              <w:rPr>
                <w:noProof/>
              </w:rPr>
              <w:pict>
                <v:roundrect id="_x0000_s1091" style="position:absolute;left:0;text-align:left;margin-left:-2.75pt;margin-top:1.25pt;width:128.8pt;height:142.3pt;z-index:251728896;mso-position-horizontal-relative:text;mso-position-vertical-relative:text" arcsize="3010f" strokecolor="#00b050">
                  <v:textbox style="mso-next-textbox:#_x0000_s1091" inset="1mm,0,1mm,0">
                    <w:txbxContent>
                      <w:p w:rsidR="00741A55" w:rsidRPr="001046D5" w:rsidRDefault="00741A55" w:rsidP="00E47960">
                        <w:pPr>
                          <w:spacing w:line="260" w:lineRule="exact"/>
                          <w:ind w:left="525" w:hangingChars="328" w:hanging="52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第４章 世界のさまざまな地域の調査～韓国を例に～（資料を収集し，分析しよう）</w:t>
                        </w:r>
                        <w:r>
                          <w:rPr>
                            <w:rFonts w:ascii="ＭＳ Ｐ明朝" w:eastAsia="ＭＳ Ｐ明朝" w:hAnsi="ＭＳ Ｐ明朝" w:hint="eastAsia"/>
                            <w:sz w:val="16"/>
                            <w:szCs w:val="16"/>
                          </w:rPr>
                          <w:t>（10月）</w:t>
                        </w:r>
                      </w:p>
                      <w:p w:rsidR="00741A55" w:rsidRPr="00841D2E" w:rsidRDefault="00741A55" w:rsidP="00150511">
                        <w:pPr>
                          <w:spacing w:line="260" w:lineRule="exact"/>
                          <w:ind w:left="154" w:hangingChars="96" w:hanging="154"/>
                          <w:rPr>
                            <w:rFonts w:ascii="ＭＳ Ｐ明朝" w:eastAsia="ＭＳ Ｐ明朝" w:hAnsi="ＭＳ Ｐ明朝"/>
                            <w:spacing w:val="-2"/>
                            <w:sz w:val="16"/>
                            <w:szCs w:val="16"/>
                          </w:rPr>
                        </w:pPr>
                        <w:r w:rsidRPr="000E187B">
                          <w:rPr>
                            <w:rFonts w:ascii="ＭＳ Ｐ明朝" w:eastAsia="ＭＳ Ｐ明朝" w:hAnsi="ＭＳ Ｐ明朝" w:hint="eastAsia"/>
                            <w:sz w:val="16"/>
                            <w:szCs w:val="16"/>
                          </w:rPr>
                          <w:t>◎</w:t>
                        </w:r>
                        <w:r w:rsidRPr="00841D2E">
                          <w:rPr>
                            <w:rFonts w:ascii="ＭＳ Ｐ明朝" w:eastAsia="ＭＳ Ｐ明朝" w:hAnsi="ＭＳ Ｐ明朝" w:hint="eastAsia"/>
                            <w:spacing w:val="-2"/>
                            <w:sz w:val="16"/>
                            <w:szCs w:val="16"/>
                          </w:rPr>
                          <w:t>調査する国や地域に関する資料を収集し，情報を分析してまとめ，発表することができるようにする。</w:t>
                        </w:r>
                      </w:p>
                      <w:p w:rsidR="00741A55" w:rsidRDefault="00741A55" w:rsidP="00150511">
                        <w:pPr>
                          <w:spacing w:line="260" w:lineRule="exact"/>
                          <w:ind w:left="168" w:hangingChars="105" w:hanging="168"/>
                          <w:rPr>
                            <w:rFonts w:ascii="ＭＳ Ｐ明朝" w:eastAsia="ＭＳ Ｐ明朝" w:hAnsi="ＭＳ Ｐ明朝"/>
                            <w:spacing w:val="-6"/>
                            <w:sz w:val="16"/>
                            <w:szCs w:val="16"/>
                          </w:rPr>
                        </w:pPr>
                        <w:r>
                          <w:rPr>
                            <w:rFonts w:ascii="ＭＳ Ｐ明朝" w:eastAsia="ＭＳ Ｐ明朝" w:hAnsi="ＭＳ Ｐ明朝" w:hint="eastAsia"/>
                            <w:sz w:val="16"/>
                            <w:szCs w:val="16"/>
                          </w:rPr>
                          <w:t>◇</w:t>
                        </w:r>
                        <w:r>
                          <w:rPr>
                            <w:rFonts w:ascii="ＭＳ Ｐ明朝" w:eastAsia="ＭＳ Ｐ明朝" w:hAnsi="ＭＳ Ｐ明朝" w:hint="eastAsia"/>
                            <w:spacing w:val="-6"/>
                            <w:sz w:val="16"/>
                            <w:szCs w:val="16"/>
                          </w:rPr>
                          <w:t>複数の資料を比べ，情報の信頼度を確認する。</w:t>
                        </w:r>
                      </w:p>
                      <w:p w:rsidR="00741A55" w:rsidRDefault="00741A55" w:rsidP="00E47960">
                        <w:pPr>
                          <w:spacing w:line="260" w:lineRule="exact"/>
                          <w:ind w:left="155" w:hangingChars="105" w:hanging="155"/>
                          <w:rPr>
                            <w:rFonts w:ascii="ＭＳ Ｐ明朝" w:eastAsia="ＭＳ Ｐ明朝" w:hAnsi="ＭＳ Ｐ明朝"/>
                            <w:sz w:val="16"/>
                            <w:szCs w:val="16"/>
                          </w:rPr>
                        </w:pPr>
                        <w:r>
                          <w:rPr>
                            <w:rFonts w:ascii="ＭＳ Ｐ明朝" w:eastAsia="ＭＳ Ｐ明朝" w:hAnsi="ＭＳ Ｐ明朝" w:hint="eastAsia"/>
                            <w:spacing w:val="-6"/>
                            <w:sz w:val="16"/>
                            <w:szCs w:val="16"/>
                          </w:rPr>
                          <w:t>◇情報の入手先がわかるよう出典を記す。</w:t>
                        </w:r>
                      </w:p>
                    </w:txbxContent>
                  </v:textbox>
                </v:roundrect>
              </w:pict>
            </w:r>
          </w:p>
        </w:tc>
        <w:tc>
          <w:tcPr>
            <w:tcW w:w="2704" w:type="dxa"/>
            <w:tcBorders>
              <w:top w:val="dashed" w:sz="4" w:space="0" w:color="auto"/>
              <w:bottom w:val="dashed" w:sz="4" w:space="0" w:color="auto"/>
            </w:tcBorders>
          </w:tcPr>
          <w:p w:rsidR="00E03147" w:rsidRDefault="00DB61B9">
            <w:r>
              <w:rPr>
                <w:noProof/>
              </w:rPr>
              <w:pict>
                <v:rect id="_x0000_s1112" style="position:absolute;left:0;text-align:left;margin-left:79.3pt;margin-top:4.65pt;width:45.75pt;height:18pt;z-index:25174937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12" inset="0,0,0,0">
                    <w:txbxContent>
                      <w:p w:rsidR="00741A55" w:rsidRDefault="00741A55" w:rsidP="00E82CE8">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E82CE8">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rect id="_x0000_s1114" style="position:absolute;left:0;text-align:left;margin-left:35.5pt;margin-top:5.4pt;width:45.75pt;height:18pt;z-index:25175142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14" inset="0,0,0,0">
                    <w:txbxContent>
                      <w:p w:rsidR="00741A55" w:rsidRDefault="00741A55" w:rsidP="00E82CE8">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E82CE8">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111" style="position:absolute;left:0;text-align:left;margin-left:82.05pt;margin-top:6.35pt;width:40.6pt;height:16.05pt;z-index:25174835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oval id="_x0000_s1110" style="position:absolute;left:0;text-align:left;margin-left:37.65pt;margin-top:6.35pt;width:40.6pt;height:16.05pt;z-index:25174732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oundrect id="_x0000_s1121" style="position:absolute;left:0;text-align:left;margin-left:-2.75pt;margin-top:30.25pt;width:128.8pt;height:115.7pt;z-index:251758592;mso-position-horizontal-relative:text;mso-position-vertical-relative:text" arcsize="3010f" strokecolor="red">
                  <v:textbox style="mso-next-textbox:#_x0000_s1121" inset="1mm,0,1mm,0">
                    <w:txbxContent>
                      <w:p w:rsidR="00741A55" w:rsidRPr="001046D5" w:rsidRDefault="00741A55" w:rsidP="00B15D82">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空間図形（1.いろいろな立体）</w:t>
                        </w:r>
                        <w:r>
                          <w:rPr>
                            <w:rFonts w:ascii="ＭＳ Ｐ明朝" w:eastAsia="ＭＳ Ｐ明朝" w:hAnsi="ＭＳ Ｐ明朝" w:hint="eastAsia"/>
                            <w:sz w:val="16"/>
                            <w:szCs w:val="16"/>
                          </w:rPr>
                          <w:t>（1月）</w:t>
                        </w:r>
                      </w:p>
                      <w:p w:rsidR="00741A55" w:rsidRDefault="00741A55" w:rsidP="00B15D82">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◎身近にある立体を観察することを通して，角柱，円柱，角錐，円錐などに分類整理し，理解を深めることができるようにする。</w:t>
                        </w:r>
                      </w:p>
                      <w:p w:rsidR="00741A55" w:rsidRDefault="00741A55" w:rsidP="00B15D8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hint="eastAsia"/>
                            <w:spacing w:val="-6"/>
                            <w:sz w:val="16"/>
                            <w:szCs w:val="16"/>
                          </w:rPr>
                          <w:t>基本的な立体としてみることのできる道具や建造物などを図書資料から見つける。</w:t>
                        </w:r>
                      </w:p>
                    </w:txbxContent>
                  </v:textbox>
                </v:roundrect>
              </w:pict>
            </w:r>
          </w:p>
        </w:tc>
        <w:tc>
          <w:tcPr>
            <w:tcW w:w="2704"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r>
      <w:tr w:rsidR="00E03147" w:rsidTr="00040CE8">
        <w:trPr>
          <w:trHeight w:val="966"/>
        </w:trPr>
        <w:tc>
          <w:tcPr>
            <w:tcW w:w="525" w:type="dxa"/>
            <w:tcBorders>
              <w:top w:val="dashed" w:sz="4" w:space="0" w:color="auto"/>
              <w:bottom w:val="dashed" w:sz="4" w:space="0" w:color="auto"/>
            </w:tcBorders>
            <w:vAlign w:val="center"/>
          </w:tcPr>
          <w:p w:rsidR="00E03147" w:rsidRPr="001C32DA" w:rsidRDefault="00E03147" w:rsidP="001C32DA">
            <w:pPr>
              <w:jc w:val="center"/>
              <w:rPr>
                <w:rFonts w:asciiTheme="minorEastAsia" w:hAnsiTheme="minorEastAsia"/>
              </w:rPr>
            </w:pPr>
            <w:r w:rsidRPr="001C32DA">
              <w:rPr>
                <w:rFonts w:asciiTheme="minorEastAsia" w:hAnsiTheme="minorEastAsia" w:hint="eastAsia"/>
              </w:rPr>
              <w:t>11</w:t>
            </w:r>
          </w:p>
        </w:tc>
        <w:tc>
          <w:tcPr>
            <w:tcW w:w="4593" w:type="dxa"/>
            <w:tcBorders>
              <w:top w:val="dashed" w:sz="4" w:space="0" w:color="auto"/>
              <w:bottom w:val="dashed" w:sz="4" w:space="0" w:color="auto"/>
            </w:tcBorders>
            <w:shd w:val="clear" w:color="auto" w:fill="auto"/>
          </w:tcPr>
          <w:p w:rsidR="00E03147" w:rsidRDefault="00E03147"/>
        </w:tc>
        <w:tc>
          <w:tcPr>
            <w:tcW w:w="2704" w:type="dxa"/>
            <w:tcBorders>
              <w:top w:val="dashed" w:sz="4" w:space="0" w:color="auto"/>
              <w:bottom w:val="dashed" w:sz="4" w:space="0" w:color="auto"/>
            </w:tcBorders>
          </w:tcPr>
          <w:p w:rsidR="00E03147" w:rsidRDefault="00E03147"/>
        </w:tc>
        <w:tc>
          <w:tcPr>
            <w:tcW w:w="2704" w:type="dxa"/>
            <w:tcBorders>
              <w:top w:val="dashed" w:sz="4" w:space="0" w:color="auto"/>
              <w:bottom w:val="dashed" w:sz="4" w:space="0" w:color="auto"/>
            </w:tcBorders>
          </w:tcPr>
          <w:p w:rsidR="00E03147" w:rsidRDefault="00E03147"/>
        </w:tc>
        <w:tc>
          <w:tcPr>
            <w:tcW w:w="2704"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r>
      <w:tr w:rsidR="00E03147" w:rsidTr="00040CE8">
        <w:trPr>
          <w:trHeight w:val="966"/>
        </w:trPr>
        <w:tc>
          <w:tcPr>
            <w:tcW w:w="525" w:type="dxa"/>
            <w:tcBorders>
              <w:top w:val="dashed" w:sz="4" w:space="0" w:color="auto"/>
              <w:bottom w:val="dashed" w:sz="4" w:space="0" w:color="auto"/>
            </w:tcBorders>
            <w:vAlign w:val="center"/>
          </w:tcPr>
          <w:p w:rsidR="00E03147" w:rsidRPr="001C32DA" w:rsidRDefault="00E03147" w:rsidP="001C32DA">
            <w:pPr>
              <w:jc w:val="center"/>
              <w:rPr>
                <w:rFonts w:asciiTheme="minorEastAsia" w:hAnsiTheme="minorEastAsia"/>
              </w:rPr>
            </w:pPr>
            <w:r w:rsidRPr="001C32DA">
              <w:rPr>
                <w:rFonts w:asciiTheme="minorEastAsia" w:hAnsiTheme="minorEastAsia" w:hint="eastAsia"/>
              </w:rPr>
              <w:t>12</w:t>
            </w:r>
          </w:p>
        </w:tc>
        <w:tc>
          <w:tcPr>
            <w:tcW w:w="4593" w:type="dxa"/>
            <w:tcBorders>
              <w:top w:val="dashed" w:sz="4" w:space="0" w:color="auto"/>
              <w:bottom w:val="dashed" w:sz="4" w:space="0" w:color="auto"/>
            </w:tcBorders>
            <w:shd w:val="clear" w:color="auto" w:fill="auto"/>
          </w:tcPr>
          <w:p w:rsidR="00E03147" w:rsidRDefault="00DB61B9">
            <w:r>
              <w:rPr>
                <w:noProof/>
              </w:rPr>
              <w:pict>
                <v:roundrect id="_x0000_s1048" style="position:absolute;left:0;text-align:left;margin-left:-1.45pt;margin-top:45.2pt;width:220.5pt;height:67.1pt;z-index:251682816;mso-position-horizontal-relative:text;mso-position-vertical-relative:text" arcsize="5616f" strokecolor="#00b0f0">
                  <v:textbox style="mso-next-textbox:#_x0000_s1048" inset="1mm,0,1mm,0">
                    <w:txbxContent>
                      <w:p w:rsidR="00741A55" w:rsidRPr="000E187B" w:rsidRDefault="00741A55" w:rsidP="00652F5F">
                        <w:pPr>
                          <w:spacing w:line="260" w:lineRule="exact"/>
                          <w:rPr>
                            <w:rFonts w:ascii="ＭＳ Ｐ明朝" w:eastAsia="ＭＳ Ｐ明朝" w:hAnsi="ＭＳ Ｐ明朝"/>
                            <w:sz w:val="16"/>
                            <w:szCs w:val="16"/>
                          </w:rPr>
                        </w:pPr>
                        <w:r w:rsidRPr="004E4245">
                          <w:rPr>
                            <w:rFonts w:ascii="ＭＳ Ｐゴシック" w:eastAsia="ＭＳ Ｐゴシック" w:hAnsi="ＭＳ Ｐゴシック" w:hint="eastAsia"/>
                            <w:sz w:val="16"/>
                            <w:szCs w:val="16"/>
                          </w:rPr>
                          <w:t>表現を見つめる（感じたことを文章にしよう）</w:t>
                        </w:r>
                        <w:r>
                          <w:rPr>
                            <w:rFonts w:ascii="ＭＳ Ｐゴシック" w:eastAsia="ＭＳ Ｐゴシック" w:hAnsi="ＭＳ Ｐゴシック" w:hint="eastAsia"/>
                            <w:sz w:val="16"/>
                            <w:szCs w:val="16"/>
                          </w:rPr>
                          <w:t xml:space="preserve">  </w:t>
                        </w:r>
                        <w:r w:rsidRPr="004E4245">
                          <w:rPr>
                            <w:rFonts w:ascii="ＭＳ Ｐゴシック" w:eastAsia="ＭＳ Ｐゴシック" w:hAnsi="ＭＳ Ｐゴシック" w:hint="eastAsia"/>
                            <w:sz w:val="16"/>
                            <w:szCs w:val="16"/>
                          </w:rPr>
                          <w:t xml:space="preserve"> </w:t>
                        </w:r>
                        <w:r>
                          <w:rPr>
                            <w:rFonts w:ascii="ＭＳ Ｐ明朝" w:eastAsia="ＭＳ Ｐ明朝" w:hAnsi="ＭＳ Ｐ明朝" w:hint="eastAsia"/>
                            <w:sz w:val="16"/>
                            <w:szCs w:val="16"/>
                          </w:rPr>
                          <w:t xml:space="preserve"> 　　　　　（2月）</w:t>
                        </w:r>
                      </w:p>
                      <w:p w:rsidR="00741A55" w:rsidRDefault="00741A55" w:rsidP="00E47960">
                        <w:pPr>
                          <w:spacing w:line="260" w:lineRule="exact"/>
                          <w:ind w:left="154" w:hangingChars="96" w:hanging="154"/>
                          <w:rPr>
                            <w:rFonts w:ascii="ＭＳ Ｐ明朝" w:eastAsia="ＭＳ Ｐ明朝" w:hAnsi="ＭＳ Ｐ明朝"/>
                            <w:sz w:val="16"/>
                            <w:szCs w:val="16"/>
                          </w:rPr>
                        </w:pPr>
                        <w:r w:rsidRPr="000E187B">
                          <w:rPr>
                            <w:rFonts w:ascii="ＭＳ Ｐ明朝" w:eastAsia="ＭＳ Ｐ明朝" w:hAnsi="ＭＳ Ｐ明朝" w:hint="eastAsia"/>
                            <w:sz w:val="16"/>
                            <w:szCs w:val="16"/>
                          </w:rPr>
                          <w:t>◎</w:t>
                        </w:r>
                        <w:r>
                          <w:rPr>
                            <w:rFonts w:ascii="ＭＳ Ｐ明朝" w:eastAsia="ＭＳ Ｐ明朝" w:hAnsi="ＭＳ Ｐ明朝" w:hint="eastAsia"/>
                            <w:sz w:val="16"/>
                            <w:szCs w:val="16"/>
                          </w:rPr>
                          <w:t>観点を決めて作品を鑑賞し，その魅力を伝える文章を書くことができるようにする。</w:t>
                        </w:r>
                      </w:p>
                      <w:p w:rsidR="00741A55" w:rsidRDefault="00741A55" w:rsidP="00E47960">
                        <w:pPr>
                          <w:spacing w:line="260" w:lineRule="exact"/>
                          <w:ind w:left="154" w:hangingChars="96" w:hanging="154"/>
                          <w:rPr>
                            <w:rFonts w:ascii="ＭＳ Ｐ明朝" w:eastAsia="ＭＳ Ｐ明朝" w:hAnsi="ＭＳ Ｐ明朝"/>
                            <w:spacing w:val="-6"/>
                            <w:sz w:val="16"/>
                            <w:szCs w:val="16"/>
                          </w:rPr>
                        </w:pPr>
                        <w:r>
                          <w:rPr>
                            <w:rFonts w:ascii="ＭＳ Ｐ明朝" w:eastAsia="ＭＳ Ｐ明朝" w:hAnsi="ＭＳ Ｐ明朝" w:hint="eastAsia"/>
                            <w:sz w:val="16"/>
                            <w:szCs w:val="16"/>
                          </w:rPr>
                          <w:t>◇</w:t>
                        </w:r>
                        <w:r w:rsidRPr="003D274F">
                          <w:rPr>
                            <w:rFonts w:ascii="ＭＳ Ｐ明朝" w:eastAsia="ＭＳ Ｐ明朝" w:hAnsi="ＭＳ Ｐ明朝" w:hint="eastAsia"/>
                            <w:spacing w:val="-6"/>
                            <w:sz w:val="16"/>
                            <w:szCs w:val="16"/>
                          </w:rPr>
                          <w:t>美術の教科書や学校図書館の資料の中から</w:t>
                        </w:r>
                      </w:p>
                      <w:p w:rsidR="00741A55" w:rsidRDefault="00741A55" w:rsidP="005E2B1E">
                        <w:pPr>
                          <w:spacing w:line="260" w:lineRule="exact"/>
                          <w:ind w:left="142"/>
                          <w:rPr>
                            <w:rFonts w:ascii="ＭＳ Ｐ明朝" w:eastAsia="ＭＳ Ｐ明朝" w:hAnsi="ＭＳ Ｐ明朝"/>
                            <w:sz w:val="16"/>
                            <w:szCs w:val="16"/>
                          </w:rPr>
                        </w:pPr>
                        <w:r w:rsidRPr="003D274F">
                          <w:rPr>
                            <w:rFonts w:ascii="ＭＳ Ｐ明朝" w:eastAsia="ＭＳ Ｐ明朝" w:hAnsi="ＭＳ Ｐ明朝" w:hint="eastAsia"/>
                            <w:spacing w:val="-6"/>
                            <w:sz w:val="16"/>
                            <w:szCs w:val="16"/>
                          </w:rPr>
                          <w:t>好きな作品を選ぶ。</w:t>
                        </w:r>
                      </w:p>
                    </w:txbxContent>
                  </v:textbox>
                </v:roundrect>
              </w:pict>
            </w:r>
            <w:r>
              <w:rPr>
                <w:noProof/>
              </w:rPr>
              <w:pict>
                <v:oval id="_x0000_s1075" style="position:absolute;left:0;text-align:left;margin-left:174.5pt;margin-top:21.15pt;width:40.6pt;height:16.15pt;z-index:2517114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9cf" strokecolor="#7f7f7f">
                  <v:shadow on="t" color="black" opacity="24903f" origin=",.5" offset="0,.55556mm"/>
                </v:oval>
              </w:pict>
            </w:r>
          </w:p>
        </w:tc>
        <w:tc>
          <w:tcPr>
            <w:tcW w:w="2704" w:type="dxa"/>
            <w:tcBorders>
              <w:top w:val="dashed" w:sz="4" w:space="0" w:color="auto"/>
              <w:bottom w:val="dashed" w:sz="4" w:space="0" w:color="auto"/>
            </w:tcBorders>
          </w:tcPr>
          <w:p w:rsidR="00E03147" w:rsidRDefault="00DB61B9">
            <w:r>
              <w:rPr>
                <w:noProof/>
              </w:rPr>
              <w:pict>
                <v:rect id="_x0000_s1093" style="position:absolute;left:0;text-align:left;margin-left:78.6pt;margin-top:25.8pt;width:45.75pt;height:13.8pt;z-index:25173094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93" inset="0,0,0,0">
                    <w:txbxContent>
                      <w:p w:rsidR="00741A55" w:rsidRPr="004C417A" w:rsidRDefault="00741A55" w:rsidP="00E47960">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情報の整理</w:t>
                        </w:r>
                      </w:p>
                    </w:txbxContent>
                  </v:textbox>
                </v:rect>
              </w:pict>
            </w:r>
            <w:r>
              <w:rPr>
                <w:noProof/>
              </w:rPr>
              <w:pict>
                <v:oval id="_x0000_s1092" style="position:absolute;left:0;text-align:left;margin-left:82pt;margin-top:25.15pt;width:40.6pt;height:16.15pt;z-index:25172992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c9f" strokecolor="#7f7f7f">
                  <v:shadow on="t" color="black" opacity="24903f" origin=",.5" offset="0,.55556mm"/>
                </v:oval>
              </w:pict>
            </w:r>
            <w:r>
              <w:rPr>
                <w:noProof/>
              </w:rPr>
              <w:pict>
                <v:rect id="_x0000_s1095" style="position:absolute;left:0;text-align:left;margin-left:34.85pt;margin-top:25.15pt;width:45.75pt;height:13.8pt;z-index:25173299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95" inset="0,0,0,0">
                    <w:txbxContent>
                      <w:p w:rsidR="00741A55" w:rsidRPr="004C417A" w:rsidRDefault="00741A55" w:rsidP="00E47960">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情報モラル</w:t>
                        </w:r>
                      </w:p>
                    </w:txbxContent>
                  </v:textbox>
                </v:rect>
              </w:pict>
            </w:r>
            <w:r>
              <w:rPr>
                <w:noProof/>
              </w:rPr>
              <w:pict>
                <v:oval id="_x0000_s1094" style="position:absolute;left:0;text-align:left;margin-left:36.85pt;margin-top:25.25pt;width:40.6pt;height:16.15pt;z-index:25173196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ffc000" strokecolor="#7f7f7f">
                  <v:shadow on="t" color="black" opacity="24903f" origin=",.5" offset="0,.55556mm"/>
                </v:oval>
              </w:pict>
            </w:r>
          </w:p>
        </w:tc>
        <w:tc>
          <w:tcPr>
            <w:tcW w:w="2704" w:type="dxa"/>
            <w:tcBorders>
              <w:top w:val="dashed" w:sz="4" w:space="0" w:color="auto"/>
              <w:bottom w:val="dashed" w:sz="4" w:space="0" w:color="auto"/>
            </w:tcBorders>
          </w:tcPr>
          <w:p w:rsidR="00E03147" w:rsidRDefault="00DB61B9">
            <w:r>
              <w:rPr>
                <w:noProof/>
              </w:rPr>
              <w:pict>
                <v:rect id="_x0000_s1123" style="position:absolute;left:0;text-align:left;margin-left:78.6pt;margin-top:25.7pt;width:45.75pt;height:18pt;z-index:25176064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23" inset="0,0,0,0">
                    <w:txbxContent>
                      <w:p w:rsidR="00741A55" w:rsidRDefault="00741A55" w:rsidP="00B15D8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B15D8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122" style="position:absolute;left:0;text-align:left;margin-left:80.75pt;margin-top:27.4pt;width:40.6pt;height:16.05pt;z-index:25175961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2704"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DB61B9">
            <w:r>
              <w:rPr>
                <w:noProof/>
              </w:rPr>
              <w:pict>
                <v:rect id="_x0000_s1150" style="position:absolute;left:0;text-align:left;margin-left:31.8pt;margin-top:1.9pt;width:45.75pt;height:18pt;z-index:25178828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50" inset="0,0,0,0">
                    <w:txbxContent>
                      <w:p w:rsidR="00741A55" w:rsidRDefault="00741A55" w:rsidP="0099072E">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99072E">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roundrect id="_x0000_s1151" style="position:absolute;left:0;text-align:left;margin-left:77.55pt;margin-top:6.45pt;width:24.45pt;height:9.75pt;z-index:251789312;mso-position-horizontal-relative:text;mso-position-vertical-relative:text;v-text-anchor:middle" arcsize="10923f" fillcolor="#21d5ff" strokecolor="gray [1629]">
                  <v:textbox style="mso-next-textbox:#_x0000_s1151" inset="0,0,0,0">
                    <w:txbxContent>
                      <w:p w:rsidR="00741A55" w:rsidRPr="004A0AD5" w:rsidRDefault="00741A55" w:rsidP="0099072E">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図鑑</w:t>
                        </w:r>
                      </w:p>
                    </w:txbxContent>
                  </v:textbox>
                </v:roundrect>
              </w:pict>
            </w:r>
            <w:r>
              <w:rPr>
                <w:noProof/>
              </w:rPr>
              <w:pict>
                <v:oval id="_x0000_s1149" style="position:absolute;left:0;text-align:left;margin-left:33.95pt;margin-top:2.85pt;width:40.6pt;height:16.05pt;z-index:251787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oundrect id="_x0000_s1142" style="position:absolute;left:0;text-align:left;margin-left:-2.55pt;margin-top:25.9pt;width:128.8pt;height:165.8pt;z-index:251780096;mso-position-horizontal-relative:text;mso-position-vertical-relative:text" arcsize="3010f" strokecolor="#ff7c80">
                  <v:textbox style="mso-next-textbox:#_x0000_s1142" inset="1mm,0,1mm,0">
                    <w:txbxContent>
                      <w:p w:rsidR="00741A55" w:rsidRPr="001046D5" w:rsidRDefault="00741A55" w:rsidP="008524BE">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絵文字がしゃべりだす 　　　 </w:t>
                        </w:r>
                        <w:r>
                          <w:rPr>
                            <w:rFonts w:ascii="ＭＳ Ｐ明朝" w:eastAsia="ＭＳ Ｐ明朝" w:hAnsi="ＭＳ Ｐ明朝" w:hint="eastAsia"/>
                            <w:sz w:val="16"/>
                            <w:szCs w:val="16"/>
                          </w:rPr>
                          <w:t>（2月）</w:t>
                        </w:r>
                      </w:p>
                      <w:p w:rsidR="00741A55" w:rsidRPr="008524BE" w:rsidRDefault="00741A55" w:rsidP="008524BE">
                        <w:pPr>
                          <w:spacing w:line="260" w:lineRule="exact"/>
                          <w:ind w:left="154" w:hangingChars="96" w:hanging="154"/>
                          <w:rPr>
                            <w:rFonts w:ascii="ＭＳ Ｐ明朝" w:eastAsia="ＭＳ Ｐ明朝" w:hAnsi="ＭＳ Ｐ明朝"/>
                            <w:spacing w:val="-4"/>
                            <w:sz w:val="16"/>
                            <w:szCs w:val="16"/>
                          </w:rPr>
                        </w:pPr>
                        <w:r>
                          <w:rPr>
                            <w:rFonts w:ascii="ＭＳ Ｐ明朝" w:eastAsia="ＭＳ Ｐ明朝" w:hAnsi="ＭＳ Ｐ明朝" w:hint="eastAsia"/>
                            <w:sz w:val="16"/>
                            <w:szCs w:val="16"/>
                          </w:rPr>
                          <w:t>◎</w:t>
                        </w:r>
                        <w:r w:rsidRPr="008524BE">
                          <w:rPr>
                            <w:rFonts w:ascii="ＭＳ Ｐ明朝" w:eastAsia="ＭＳ Ｐ明朝" w:hAnsi="ＭＳ Ｐ明朝" w:hint="eastAsia"/>
                            <w:spacing w:val="-4"/>
                            <w:sz w:val="16"/>
                            <w:szCs w:val="16"/>
                          </w:rPr>
                          <w:t>レタリングの基礎を身に付け，漢字の意味を理解し，それ</w:t>
                        </w:r>
                        <w:r w:rsidR="0027078F">
                          <w:rPr>
                            <w:rFonts w:ascii="ＭＳ Ｐ明朝" w:eastAsia="ＭＳ Ｐ明朝" w:hAnsi="ＭＳ Ｐ明朝" w:hint="eastAsia"/>
                            <w:spacing w:val="-4"/>
                            <w:sz w:val="16"/>
                            <w:szCs w:val="16"/>
                          </w:rPr>
                          <w:t>にふさわしい絵文字や表現技法を工夫して創作文字を表現</w:t>
                        </w:r>
                        <w:r w:rsidRPr="008524BE">
                          <w:rPr>
                            <w:rFonts w:ascii="ＭＳ Ｐ明朝" w:eastAsia="ＭＳ Ｐ明朝" w:hAnsi="ＭＳ Ｐ明朝" w:hint="eastAsia"/>
                            <w:spacing w:val="-4"/>
                            <w:sz w:val="16"/>
                            <w:szCs w:val="16"/>
                          </w:rPr>
                          <w:t>する。</w:t>
                        </w:r>
                      </w:p>
                      <w:p w:rsidR="00741A55" w:rsidRDefault="00741A55" w:rsidP="008524BE">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◇本の題名や新聞の見出し，雑誌などから，身の回りで使われている様々な文字のデザインとその表現を見つける。</w:t>
                        </w:r>
                      </w:p>
                      <w:p w:rsidR="00741A55" w:rsidRDefault="00741A55" w:rsidP="008524BE">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◇漢和辞典や図書資料を使って漢字の意味を調べる。</w:t>
                        </w:r>
                      </w:p>
                    </w:txbxContent>
                  </v:textbox>
                </v:roundrect>
              </w:pict>
            </w:r>
            <w:r>
              <w:rPr>
                <w:noProof/>
              </w:rPr>
              <w:pict>
                <v:roundrect id="_x0000_s1147" style="position:absolute;left:0;text-align:left;margin-left:45.2pt;margin-top:175.65pt;width:24.45pt;height:9.75pt;z-index:251785216;mso-position-horizontal-relative:text;mso-position-vertical-relative:text;v-text-anchor:middle" arcsize="10923f" fillcolor="#21d5ff" strokecolor="gray [1629]">
                  <v:textbox style="mso-next-textbox:#_x0000_s1147" inset="0,0,0,0">
                    <w:txbxContent>
                      <w:p w:rsidR="00741A55" w:rsidRPr="004A0AD5" w:rsidRDefault="00741A55" w:rsidP="008524BE">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辞典</w:t>
                        </w:r>
                      </w:p>
                    </w:txbxContent>
                  </v:textbox>
                </v:roundrect>
              </w:pict>
            </w:r>
            <w:r>
              <w:rPr>
                <w:noProof/>
              </w:rPr>
              <w:pict>
                <v:oval id="_x0000_s1143" style="position:absolute;left:0;text-align:left;margin-left:1.6pt;margin-top:172.05pt;width:40.6pt;height:16.05pt;z-index:25178112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bottom w:val="dashed" w:sz="4" w:space="0" w:color="auto"/>
            </w:tcBorders>
          </w:tcPr>
          <w:p w:rsidR="00E03147" w:rsidRDefault="00DB61B9">
            <w:r>
              <w:rPr>
                <w:noProof/>
              </w:rPr>
              <w:pict>
                <v:roundrect id="_x0000_s1155" style="position:absolute;left:0;text-align:left;margin-left:42.2pt;margin-top:24.35pt;width:128.8pt;height:167.45pt;z-index:251793408;mso-position-horizontal-relative:text;mso-position-vertical-relative:text" arcsize="3010f" strokecolor="#92d050">
                  <v:textbox style="mso-next-textbox:#_x0000_s1155" inset="1mm,0,1mm,0">
                    <w:txbxContent>
                      <w:p w:rsidR="00741A55" w:rsidRDefault="00741A55" w:rsidP="00907658">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生活に役立つオリジナルラックを作ろう（持続可能な社会のための技術</w:t>
                        </w:r>
                      </w:p>
                      <w:p w:rsidR="00741A55" w:rsidRPr="001046D5" w:rsidRDefault="00741A55" w:rsidP="00907658">
                        <w:pPr>
                          <w:spacing w:line="260" w:lineRule="exact"/>
                          <w:ind w:firstLineChars="1200" w:firstLine="1920"/>
                          <w:rPr>
                            <w:rFonts w:ascii="ＭＳ Ｐゴシック" w:eastAsia="ＭＳ Ｐゴシック" w:hAnsi="ＭＳ Ｐゴシック"/>
                            <w:sz w:val="16"/>
                            <w:szCs w:val="16"/>
                          </w:rPr>
                        </w:pPr>
                        <w:r>
                          <w:rPr>
                            <w:rFonts w:ascii="ＭＳ Ｐ明朝" w:eastAsia="ＭＳ Ｐ明朝" w:hAnsi="ＭＳ Ｐ明朝" w:hint="eastAsia"/>
                            <w:sz w:val="16"/>
                            <w:szCs w:val="16"/>
                          </w:rPr>
                          <w:t>（1月）</w:t>
                        </w:r>
                      </w:p>
                      <w:p w:rsidR="00741A55" w:rsidRPr="00907658" w:rsidRDefault="00741A55" w:rsidP="00907658">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◎材料と加工に関する技術が社会や環境に果たしている役割と影響について理解を深め，適切に評価し活用することができるようにする。</w:t>
                        </w:r>
                      </w:p>
                      <w:p w:rsidR="00741A55" w:rsidRDefault="00741A55" w:rsidP="00907658">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◇エコプロダクツや3Rについて調べて具体例を示し，持続可能な社会を構築していくための技術について考える。</w:t>
                        </w:r>
                      </w:p>
                    </w:txbxContent>
                  </v:textbox>
                </v:roundrect>
              </w:pict>
            </w:r>
          </w:p>
        </w:tc>
        <w:tc>
          <w:tcPr>
            <w:tcW w:w="1890" w:type="dxa"/>
            <w:tcBorders>
              <w:top w:val="dashed" w:sz="4" w:space="0" w:color="auto"/>
              <w:bottom w:val="dashed" w:sz="4" w:space="0" w:color="auto"/>
            </w:tcBorders>
          </w:tcPr>
          <w:p w:rsidR="00E03147" w:rsidRDefault="00DB61B9">
            <w:r>
              <w:rPr>
                <w:noProof/>
              </w:rPr>
              <w:pict>
                <v:rect id="_x0000_s1161" style="position:absolute;left:0;text-align:left;margin-left:57.15pt;margin-top:-.1pt;width:45.75pt;height:18pt;z-index:25179852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61" inset="0,0,0,0">
                    <w:txbxContent>
                      <w:p w:rsidR="00741A55" w:rsidRDefault="00741A55" w:rsidP="00833613">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833613">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160" style="position:absolute;left:0;text-align:left;margin-left:59.3pt;margin-top:.85pt;width:40.6pt;height:16.05pt;z-index:25179750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bottom w:val="dashed" w:sz="4" w:space="0" w:color="auto"/>
            </w:tcBorders>
          </w:tcPr>
          <w:p w:rsidR="00E03147" w:rsidRDefault="00E03147"/>
        </w:tc>
      </w:tr>
      <w:tr w:rsidR="00E03147" w:rsidTr="00040CE8">
        <w:trPr>
          <w:trHeight w:val="966"/>
        </w:trPr>
        <w:tc>
          <w:tcPr>
            <w:tcW w:w="525" w:type="dxa"/>
            <w:tcBorders>
              <w:top w:val="dashed" w:sz="4" w:space="0" w:color="auto"/>
              <w:bottom w:val="dashed" w:sz="4" w:space="0" w:color="auto"/>
            </w:tcBorders>
            <w:vAlign w:val="center"/>
          </w:tcPr>
          <w:p w:rsidR="00E03147" w:rsidRPr="001C32DA" w:rsidRDefault="00E03147" w:rsidP="001C32DA">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1</w:t>
            </w:r>
          </w:p>
        </w:tc>
        <w:tc>
          <w:tcPr>
            <w:tcW w:w="4593" w:type="dxa"/>
            <w:tcBorders>
              <w:top w:val="dashed" w:sz="4" w:space="0" w:color="auto"/>
              <w:bottom w:val="dashed" w:sz="4" w:space="0" w:color="auto"/>
            </w:tcBorders>
            <w:shd w:val="clear" w:color="auto" w:fill="auto"/>
          </w:tcPr>
          <w:p w:rsidR="00E03147" w:rsidRDefault="00DB61B9">
            <w:r>
              <w:rPr>
                <w:noProof/>
              </w:rPr>
              <w:pict>
                <v:rect id="_x0000_s1078" style="position:absolute;left:0;text-align:left;margin-left:173.3pt;margin-top:41.65pt;width:45.75pt;height:18pt;z-index:25171456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78" inset="0,0,0,0">
                    <w:txbxContent>
                      <w:p w:rsidR="00741A55" w:rsidRDefault="00741A55" w:rsidP="005E2B1E">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5E2B1E">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077" style="position:absolute;left:0;text-align:left;margin-left:174.85pt;margin-top:42.7pt;width:40.6pt;height:16.05pt;z-index:2517135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2704" w:type="dxa"/>
            <w:tcBorders>
              <w:top w:val="dashed" w:sz="4" w:space="0" w:color="auto"/>
              <w:bottom w:val="dashed" w:sz="4" w:space="0" w:color="auto"/>
            </w:tcBorders>
          </w:tcPr>
          <w:p w:rsidR="00E03147" w:rsidRDefault="00DB61B9">
            <w:r>
              <w:rPr>
                <w:noProof/>
              </w:rPr>
              <w:pict>
                <v:roundrect id="_x0000_s1096" style="position:absolute;left:0;text-align:left;margin-left:-2.75pt;margin-top:2.75pt;width:128.8pt;height:140.05pt;z-index:251734016;mso-position-horizontal-relative:text;mso-position-vertical-relative:text" arcsize="3010f" strokecolor="#00b050">
                  <v:textbox style="mso-next-textbox:#_x0000_s1096" inset="1mm,0,1mm,0">
                    <w:txbxContent>
                      <w:p w:rsidR="00741A55" w:rsidRDefault="00741A55" w:rsidP="00CD61C9">
                        <w:pPr>
                          <w:spacing w:line="260" w:lineRule="exact"/>
                          <w:ind w:left="525" w:hangingChars="328" w:hanging="52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第２部　日本のさまざまな地域</w:t>
                        </w:r>
                      </w:p>
                      <w:p w:rsidR="00741A55" w:rsidRPr="001046D5" w:rsidRDefault="00741A55" w:rsidP="00CD61C9">
                        <w:pPr>
                          <w:spacing w:line="260" w:lineRule="exact"/>
                          <w:ind w:left="525" w:hangingChars="328" w:hanging="52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第１章 日本の姿（都道府県と地域区分）　　　　　　　　  </w:t>
                        </w:r>
                        <w:r>
                          <w:rPr>
                            <w:rFonts w:ascii="ＭＳ Ｐ明朝" w:eastAsia="ＭＳ Ｐ明朝" w:hAnsi="ＭＳ Ｐ明朝" w:hint="eastAsia"/>
                            <w:sz w:val="16"/>
                            <w:szCs w:val="16"/>
                          </w:rPr>
                          <w:t>（3月）</w:t>
                        </w:r>
                      </w:p>
                      <w:p w:rsidR="00741A55" w:rsidRPr="00841D2E" w:rsidRDefault="00741A55" w:rsidP="00CD61C9">
                        <w:pPr>
                          <w:spacing w:line="260" w:lineRule="exact"/>
                          <w:ind w:left="154" w:hangingChars="96" w:hanging="154"/>
                          <w:rPr>
                            <w:rFonts w:ascii="ＭＳ Ｐ明朝" w:eastAsia="ＭＳ Ｐ明朝" w:hAnsi="ＭＳ Ｐ明朝"/>
                            <w:spacing w:val="-2"/>
                            <w:sz w:val="16"/>
                            <w:szCs w:val="16"/>
                          </w:rPr>
                        </w:pPr>
                        <w:r w:rsidRPr="000E187B">
                          <w:rPr>
                            <w:rFonts w:ascii="ＭＳ Ｐ明朝" w:eastAsia="ＭＳ Ｐ明朝" w:hAnsi="ＭＳ Ｐ明朝" w:hint="eastAsia"/>
                            <w:sz w:val="16"/>
                            <w:szCs w:val="16"/>
                          </w:rPr>
                          <w:t>◎</w:t>
                        </w:r>
                        <w:r>
                          <w:rPr>
                            <w:rFonts w:ascii="ＭＳ Ｐ明朝" w:eastAsia="ＭＳ Ｐ明朝" w:hAnsi="ＭＳ Ｐ明朝" w:hint="eastAsia"/>
                            <w:spacing w:val="-2"/>
                            <w:sz w:val="16"/>
                            <w:szCs w:val="16"/>
                          </w:rPr>
                          <w:t>47都道府県と都道府県庁所在地の名称，位置及び7地方区分を理解することができるようにする。</w:t>
                        </w:r>
                      </w:p>
                      <w:p w:rsidR="00741A55" w:rsidRDefault="00741A55" w:rsidP="00CD61C9">
                        <w:pPr>
                          <w:spacing w:line="260" w:lineRule="exact"/>
                          <w:ind w:left="168" w:hangingChars="105" w:hanging="168"/>
                          <w:rPr>
                            <w:rFonts w:ascii="ＭＳ Ｐ明朝" w:eastAsia="ＭＳ Ｐ明朝" w:hAnsi="ＭＳ Ｐ明朝"/>
                            <w:spacing w:val="-6"/>
                            <w:sz w:val="16"/>
                            <w:szCs w:val="16"/>
                          </w:rPr>
                        </w:pPr>
                        <w:r>
                          <w:rPr>
                            <w:rFonts w:ascii="ＭＳ Ｐ明朝" w:eastAsia="ＭＳ Ｐ明朝" w:hAnsi="ＭＳ Ｐ明朝" w:hint="eastAsia"/>
                            <w:sz w:val="16"/>
                            <w:szCs w:val="16"/>
                          </w:rPr>
                          <w:t>◇</w:t>
                        </w:r>
                        <w:r>
                          <w:rPr>
                            <w:rFonts w:ascii="ＭＳ Ｐ明朝" w:eastAsia="ＭＳ Ｐ明朝" w:hAnsi="ＭＳ Ｐ明朝" w:hint="eastAsia"/>
                            <w:spacing w:val="-6"/>
                            <w:sz w:val="16"/>
                            <w:szCs w:val="16"/>
                          </w:rPr>
                          <w:t>都道府県の面積や人口を調べる。</w:t>
                        </w:r>
                      </w:p>
                      <w:p w:rsidR="00741A55" w:rsidRPr="00CD61C9" w:rsidRDefault="00741A55" w:rsidP="00CD61C9">
                        <w:pPr>
                          <w:spacing w:line="260" w:lineRule="exact"/>
                          <w:ind w:left="155" w:hangingChars="105" w:hanging="155"/>
                          <w:rPr>
                            <w:rFonts w:ascii="ＭＳ Ｐ明朝" w:eastAsia="ＭＳ Ｐ明朝" w:hAnsi="ＭＳ Ｐ明朝"/>
                            <w:spacing w:val="-6"/>
                            <w:sz w:val="16"/>
                            <w:szCs w:val="16"/>
                          </w:rPr>
                        </w:pPr>
                        <w:r>
                          <w:rPr>
                            <w:rFonts w:ascii="ＭＳ Ｐ明朝" w:eastAsia="ＭＳ Ｐ明朝" w:hAnsi="ＭＳ Ｐ明朝" w:hint="eastAsia"/>
                            <w:spacing w:val="-6"/>
                            <w:sz w:val="16"/>
                            <w:szCs w:val="16"/>
                          </w:rPr>
                          <w:t>◇都道府県名や都道府県庁所在地名の由来について調べる。</w:t>
                        </w:r>
                      </w:p>
                    </w:txbxContent>
                  </v:textbox>
                </v:roundrect>
              </w:pict>
            </w:r>
          </w:p>
        </w:tc>
        <w:tc>
          <w:tcPr>
            <w:tcW w:w="2704" w:type="dxa"/>
            <w:tcBorders>
              <w:top w:val="dashed" w:sz="4" w:space="0" w:color="auto"/>
              <w:bottom w:val="dashed" w:sz="4" w:space="0" w:color="auto"/>
            </w:tcBorders>
          </w:tcPr>
          <w:p w:rsidR="00E03147" w:rsidRDefault="00DB61B9">
            <w:r>
              <w:rPr>
                <w:noProof/>
              </w:rPr>
              <w:pict>
                <v:roundrect id="_x0000_s1115" style="position:absolute;left:0;text-align:left;margin-left:-2.75pt;margin-top:2.75pt;width:128.8pt;height:140.05pt;z-index:251752448;mso-position-horizontal-relative:text;mso-position-vertical-relative:text" arcsize="3010f" strokecolor="red">
                  <v:textbox style="mso-next-textbox:#_x0000_s1115" inset="1mm,0,1mm,0">
                    <w:txbxContent>
                      <w:p w:rsidR="00741A55" w:rsidRPr="001046D5" w:rsidRDefault="00741A55" w:rsidP="00E82CE8">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資料の活用（4.調べたことをまとめ，発表しよう）　             </w:t>
                        </w:r>
                        <w:r>
                          <w:rPr>
                            <w:rFonts w:ascii="ＭＳ Ｐ明朝" w:eastAsia="ＭＳ Ｐ明朝" w:hAnsi="ＭＳ Ｐ明朝" w:hint="eastAsia"/>
                            <w:sz w:val="16"/>
                            <w:szCs w:val="16"/>
                          </w:rPr>
                          <w:t>（2月）</w:t>
                        </w:r>
                      </w:p>
                      <w:p w:rsidR="00741A55" w:rsidRPr="00E82CE8" w:rsidRDefault="00741A55" w:rsidP="00E82CE8">
                        <w:pPr>
                          <w:spacing w:line="260" w:lineRule="exact"/>
                          <w:ind w:left="154" w:hangingChars="96" w:hanging="154"/>
                          <w:rPr>
                            <w:rFonts w:ascii="ＭＳ Ｐ明朝" w:eastAsia="ＭＳ Ｐ明朝" w:hAnsi="ＭＳ Ｐ明朝"/>
                            <w:spacing w:val="-6"/>
                            <w:sz w:val="16"/>
                            <w:szCs w:val="16"/>
                          </w:rPr>
                        </w:pPr>
                        <w:r>
                          <w:rPr>
                            <w:rFonts w:ascii="ＭＳ Ｐ明朝" w:eastAsia="ＭＳ Ｐ明朝" w:hAnsi="ＭＳ Ｐ明朝" w:hint="eastAsia"/>
                            <w:sz w:val="16"/>
                            <w:szCs w:val="16"/>
                          </w:rPr>
                          <w:t>◎</w:t>
                        </w:r>
                        <w:r w:rsidRPr="00E82CE8">
                          <w:rPr>
                            <w:rFonts w:ascii="ＭＳ Ｐ明朝" w:eastAsia="ＭＳ Ｐ明朝" w:hAnsi="ＭＳ Ｐ明朝" w:hint="eastAsia"/>
                            <w:spacing w:val="-6"/>
                            <w:sz w:val="16"/>
                            <w:szCs w:val="16"/>
                          </w:rPr>
                          <w:t>課題解決のために必要な資料を収集・整理し，その傾向を読み取り，説明することができるようにする。</w:t>
                        </w:r>
                      </w:p>
                      <w:p w:rsidR="00741A55" w:rsidRDefault="00741A55" w:rsidP="00E82CE8">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w:t>
                        </w:r>
                        <w:r w:rsidRPr="00B15D82">
                          <w:rPr>
                            <w:rFonts w:ascii="ＭＳ Ｐ明朝" w:eastAsia="ＭＳ Ｐ明朝" w:hAnsi="ＭＳ Ｐ明朝" w:hint="eastAsia"/>
                            <w:spacing w:val="-2"/>
                            <w:sz w:val="16"/>
                            <w:szCs w:val="16"/>
                          </w:rPr>
                          <w:t>調査や実験をしたり，すでに調べられている資料を収集したりする。</w:t>
                        </w:r>
                      </w:p>
                      <w:p w:rsidR="00741A55" w:rsidRDefault="00741A55" w:rsidP="00E82CE8">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w:t>
                        </w:r>
                        <w:r w:rsidRPr="00B15D82">
                          <w:rPr>
                            <w:rFonts w:ascii="ＭＳ Ｐ明朝" w:eastAsia="ＭＳ Ｐ明朝" w:hAnsi="ＭＳ Ｐ明朝" w:hint="eastAsia"/>
                            <w:spacing w:val="-8"/>
                            <w:sz w:val="16"/>
                            <w:szCs w:val="16"/>
                          </w:rPr>
                          <w:t>複数の情報を比較して信頼性を確かめたり，情報源を確認したりする。</w:t>
                        </w:r>
                      </w:p>
                    </w:txbxContent>
                  </v:textbox>
                </v:roundrect>
              </w:pict>
            </w:r>
          </w:p>
        </w:tc>
        <w:tc>
          <w:tcPr>
            <w:tcW w:w="2704" w:type="dxa"/>
            <w:tcBorders>
              <w:top w:val="dashed" w:sz="4" w:space="0" w:color="auto"/>
              <w:bottom w:val="dashed" w:sz="4" w:space="0" w:color="auto"/>
            </w:tcBorders>
          </w:tcPr>
          <w:p w:rsidR="00E03147" w:rsidRDefault="00DB61B9">
            <w:r>
              <w:rPr>
                <w:noProof/>
              </w:rPr>
              <w:pict>
                <v:roundrect id="_x0000_s1137" style="position:absolute;left:0;text-align:left;margin-left:92.45pt;margin-top:7.7pt;width:128.8pt;height:128.05pt;z-index:251774976;mso-position-horizontal-relative:text;mso-position-vertical-relative:text" arcsize="3010f" strokecolor="#fc0">
                  <v:textbox style="mso-next-textbox:#_x0000_s1137" inset="1mm,0,1mm,0">
                    <w:txbxContent>
                      <w:p w:rsidR="00741A55" w:rsidRPr="001046D5" w:rsidRDefault="00741A55" w:rsidP="00CB6332">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日本の伝統音楽のよさや特徴を味わおう　　　　　　　　　　　　　　</w:t>
                        </w:r>
                        <w:r>
                          <w:rPr>
                            <w:rFonts w:ascii="ＭＳ Ｐ明朝" w:eastAsia="ＭＳ Ｐ明朝" w:hAnsi="ＭＳ Ｐ明朝" w:hint="eastAsia"/>
                            <w:sz w:val="16"/>
                            <w:szCs w:val="16"/>
                          </w:rPr>
                          <w:t>（2月）</w:t>
                        </w:r>
                      </w:p>
                      <w:p w:rsidR="00741A55" w:rsidRPr="008524BE" w:rsidRDefault="00741A55" w:rsidP="00CB6332">
                        <w:pPr>
                          <w:spacing w:line="260" w:lineRule="exact"/>
                          <w:ind w:left="154" w:hangingChars="96" w:hanging="154"/>
                          <w:rPr>
                            <w:rFonts w:ascii="ＭＳ Ｐ明朝" w:eastAsia="ＭＳ Ｐ明朝" w:hAnsi="ＭＳ Ｐ明朝"/>
                            <w:spacing w:val="-6"/>
                            <w:sz w:val="16"/>
                            <w:szCs w:val="16"/>
                          </w:rPr>
                        </w:pPr>
                        <w:r>
                          <w:rPr>
                            <w:rFonts w:ascii="ＭＳ Ｐ明朝" w:eastAsia="ＭＳ Ｐ明朝" w:hAnsi="ＭＳ Ｐ明朝" w:hint="eastAsia"/>
                            <w:sz w:val="16"/>
                            <w:szCs w:val="16"/>
                          </w:rPr>
                          <w:t>◎</w:t>
                        </w:r>
                        <w:r w:rsidRPr="008524BE">
                          <w:rPr>
                            <w:rFonts w:ascii="ＭＳ Ｐ明朝" w:eastAsia="ＭＳ Ｐ明朝" w:hAnsi="ＭＳ Ｐ明朝" w:hint="eastAsia"/>
                            <w:spacing w:val="-6"/>
                            <w:sz w:val="16"/>
                            <w:szCs w:val="16"/>
                          </w:rPr>
                          <w:t>日本の様々な音楽を，背景となる時代や文化・歴史を関連付け</w:t>
                        </w:r>
                        <w:r w:rsidR="0027078F">
                          <w:rPr>
                            <w:rFonts w:ascii="ＭＳ Ｐ明朝" w:eastAsia="ＭＳ Ｐ明朝" w:hAnsi="ＭＳ Ｐ明朝" w:hint="eastAsia"/>
                            <w:spacing w:val="-6"/>
                            <w:sz w:val="16"/>
                            <w:szCs w:val="16"/>
                          </w:rPr>
                          <w:t>て解釈したり価値を考えたりし，総合的に鑑賞</w:t>
                        </w:r>
                        <w:r w:rsidRPr="008524BE">
                          <w:rPr>
                            <w:rFonts w:ascii="ＭＳ Ｐ明朝" w:eastAsia="ＭＳ Ｐ明朝" w:hAnsi="ＭＳ Ｐ明朝" w:hint="eastAsia"/>
                            <w:spacing w:val="-6"/>
                            <w:sz w:val="16"/>
                            <w:szCs w:val="16"/>
                          </w:rPr>
                          <w:t>する。</w:t>
                        </w:r>
                      </w:p>
                      <w:p w:rsidR="00741A55" w:rsidRDefault="00741A55" w:rsidP="00CB633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◇伝統音楽成立までの歴史や時代的背景などについて調べる。</w:t>
                        </w:r>
                      </w:p>
                    </w:txbxContent>
                  </v:textbox>
                </v:roundrect>
              </w:pict>
            </w:r>
          </w:p>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DB61B9">
            <w:r>
              <w:rPr>
                <w:noProof/>
              </w:rPr>
              <w:pict>
                <v:roundrect id="_x0000_s1162" style="position:absolute;left:0;text-align:left;margin-left:81.45pt;margin-top:13.65pt;width:98.7pt;height:129.35pt;z-index:251799552;mso-position-horizontal-relative:text;mso-position-vertical-relative:text" arcsize="3010f" strokecolor="#f93">
                  <v:textbox style="mso-next-textbox:#_x0000_s1162" inset="1mm,0,1mm,0">
                    <w:txbxContent>
                      <w:p w:rsidR="00741A55" w:rsidRDefault="00741A55" w:rsidP="00833613">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Writing Plus 3（絵はがき）</w:t>
                        </w:r>
                      </w:p>
                      <w:p w:rsidR="00741A55" w:rsidRPr="001046D5" w:rsidRDefault="00741A55" w:rsidP="002F29F4">
                        <w:pPr>
                          <w:spacing w:line="260" w:lineRule="exact"/>
                          <w:ind w:firstLineChars="850" w:firstLine="1360"/>
                          <w:rPr>
                            <w:rFonts w:ascii="ＭＳ Ｐゴシック" w:eastAsia="ＭＳ Ｐゴシック" w:hAnsi="ＭＳ Ｐゴシック"/>
                            <w:sz w:val="16"/>
                            <w:szCs w:val="16"/>
                          </w:rPr>
                        </w:pPr>
                        <w:r>
                          <w:rPr>
                            <w:rFonts w:ascii="ＭＳ Ｐ明朝" w:eastAsia="ＭＳ Ｐ明朝" w:hAnsi="ＭＳ Ｐ明朝" w:hint="eastAsia"/>
                            <w:sz w:val="16"/>
                            <w:szCs w:val="16"/>
                          </w:rPr>
                          <w:t>（3月）</w:t>
                        </w:r>
                      </w:p>
                      <w:p w:rsidR="00741A55" w:rsidRDefault="00741A55" w:rsidP="00833613">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◎旅先から近況を報告するという設定で簡単な絵はがきを書く。</w:t>
                        </w:r>
                      </w:p>
                      <w:p w:rsidR="00741A55" w:rsidRDefault="00741A55" w:rsidP="00833613">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◇行ってみたい場所についての簡単な情報を調べ，絵はがきで伝える内容を考える。</w:t>
                        </w:r>
                      </w:p>
                    </w:txbxContent>
                  </v:textbox>
                </v:roundrect>
              </w:pict>
            </w:r>
          </w:p>
        </w:tc>
        <w:tc>
          <w:tcPr>
            <w:tcW w:w="1890" w:type="dxa"/>
            <w:tcBorders>
              <w:top w:val="dashed" w:sz="4" w:space="0" w:color="auto"/>
              <w:bottom w:val="dashed" w:sz="4" w:space="0" w:color="auto"/>
            </w:tcBorders>
          </w:tcPr>
          <w:p w:rsidR="00E03147" w:rsidRDefault="00E03147"/>
        </w:tc>
      </w:tr>
      <w:tr w:rsidR="00E03147" w:rsidTr="00040CE8">
        <w:trPr>
          <w:trHeight w:val="966"/>
        </w:trPr>
        <w:tc>
          <w:tcPr>
            <w:tcW w:w="525" w:type="dxa"/>
            <w:tcBorders>
              <w:top w:val="dashed" w:sz="4" w:space="0" w:color="auto"/>
              <w:bottom w:val="dashed" w:sz="4" w:space="0" w:color="auto"/>
            </w:tcBorders>
            <w:vAlign w:val="center"/>
          </w:tcPr>
          <w:p w:rsidR="00E03147" w:rsidRPr="001C32DA" w:rsidRDefault="00E03147" w:rsidP="001C32DA">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2</w:t>
            </w:r>
          </w:p>
        </w:tc>
        <w:tc>
          <w:tcPr>
            <w:tcW w:w="4593" w:type="dxa"/>
            <w:tcBorders>
              <w:top w:val="dashed" w:sz="4" w:space="0" w:color="auto"/>
              <w:bottom w:val="dashed" w:sz="4" w:space="0" w:color="auto"/>
            </w:tcBorders>
            <w:shd w:val="clear" w:color="auto" w:fill="auto"/>
          </w:tcPr>
          <w:p w:rsidR="00E03147" w:rsidRDefault="00DB61B9">
            <w:r>
              <w:rPr>
                <w:noProof/>
              </w:rPr>
              <w:pict>
                <v:roundrect id="_x0000_s1049" style="position:absolute;left:0;text-align:left;margin-left:-1.45pt;margin-top:18.2pt;width:220.5pt;height:75.8pt;z-index:251683840;mso-position-horizontal-relative:text;mso-position-vertical-relative:text" arcsize="3010f" strokecolor="#00b0f0">
                  <v:textbox style="mso-next-textbox:#_x0000_s1049" inset="1mm,0,1mm,0">
                    <w:txbxContent>
                      <w:p w:rsidR="00741A55" w:rsidRPr="000E187B" w:rsidRDefault="00741A55" w:rsidP="003D274F">
                        <w:pPr>
                          <w:spacing w:line="260" w:lineRule="exact"/>
                          <w:rPr>
                            <w:rFonts w:ascii="ＭＳ Ｐ明朝" w:eastAsia="ＭＳ Ｐ明朝" w:hAnsi="ＭＳ Ｐ明朝"/>
                            <w:sz w:val="16"/>
                            <w:szCs w:val="16"/>
                          </w:rPr>
                        </w:pPr>
                        <w:r>
                          <w:rPr>
                            <w:rFonts w:ascii="ＭＳ Ｐゴシック" w:eastAsia="ＭＳ Ｐゴシック" w:hAnsi="ＭＳ Ｐゴシック" w:hint="eastAsia"/>
                            <w:sz w:val="16"/>
                            <w:szCs w:val="16"/>
                          </w:rPr>
                          <w:t xml:space="preserve">表現を見つめる（言葉を探検する）  </w:t>
                        </w:r>
                        <w:r w:rsidRPr="004E4245">
                          <w:rPr>
                            <w:rFonts w:ascii="ＭＳ Ｐゴシック" w:eastAsia="ＭＳ Ｐゴシック" w:hAnsi="ＭＳ Ｐゴシック" w:hint="eastAsia"/>
                            <w:sz w:val="16"/>
                            <w:szCs w:val="16"/>
                          </w:rPr>
                          <w:t xml:space="preserve">　</w:t>
                        </w:r>
                        <w:r>
                          <w:rPr>
                            <w:rFonts w:ascii="ＭＳ Ｐ明朝" w:eastAsia="ＭＳ Ｐ明朝" w:hAnsi="ＭＳ Ｐ明朝" w:hint="eastAsia"/>
                            <w:sz w:val="16"/>
                            <w:szCs w:val="16"/>
                          </w:rPr>
                          <w:t xml:space="preserve">　　　　　　 　　　　　（3月）</w:t>
                        </w:r>
                      </w:p>
                      <w:p w:rsidR="00741A55" w:rsidRDefault="00741A55" w:rsidP="00E47960">
                        <w:pPr>
                          <w:spacing w:line="260" w:lineRule="exact"/>
                          <w:ind w:left="154" w:hangingChars="96" w:hanging="154"/>
                          <w:rPr>
                            <w:rFonts w:ascii="ＭＳ Ｐ明朝" w:eastAsia="ＭＳ Ｐ明朝" w:hAnsi="ＭＳ Ｐ明朝"/>
                            <w:spacing w:val="-2"/>
                            <w:sz w:val="16"/>
                            <w:szCs w:val="16"/>
                          </w:rPr>
                        </w:pPr>
                        <w:r w:rsidRPr="000E187B">
                          <w:rPr>
                            <w:rFonts w:ascii="ＭＳ Ｐ明朝" w:eastAsia="ＭＳ Ｐ明朝" w:hAnsi="ＭＳ Ｐ明朝" w:hint="eastAsia"/>
                            <w:sz w:val="16"/>
                            <w:szCs w:val="16"/>
                          </w:rPr>
                          <w:t>◎</w:t>
                        </w:r>
                        <w:r w:rsidRPr="003D274F">
                          <w:rPr>
                            <w:rFonts w:ascii="ＭＳ Ｐ明朝" w:eastAsia="ＭＳ Ｐ明朝" w:hAnsi="ＭＳ Ｐ明朝" w:hint="eastAsia"/>
                            <w:spacing w:val="-2"/>
                            <w:sz w:val="16"/>
                            <w:szCs w:val="16"/>
                          </w:rPr>
                          <w:t>言葉について調べたことをポスターに表現し，その資料を活用しながら発表し，質問し合うことで内容を理解できるようにする。</w:t>
                        </w:r>
                      </w:p>
                      <w:p w:rsidR="00741A55" w:rsidRDefault="00741A55" w:rsidP="00E47960">
                        <w:pPr>
                          <w:spacing w:line="260" w:lineRule="exact"/>
                          <w:ind w:left="150" w:hangingChars="96" w:hanging="150"/>
                          <w:rPr>
                            <w:rFonts w:ascii="ＭＳ Ｐ明朝" w:eastAsia="ＭＳ Ｐ明朝" w:hAnsi="ＭＳ Ｐ明朝"/>
                            <w:sz w:val="16"/>
                            <w:szCs w:val="16"/>
                          </w:rPr>
                        </w:pPr>
                        <w:r>
                          <w:rPr>
                            <w:rFonts w:ascii="ＭＳ Ｐ明朝" w:eastAsia="ＭＳ Ｐ明朝" w:hAnsi="ＭＳ Ｐ明朝" w:hint="eastAsia"/>
                            <w:spacing w:val="-2"/>
                            <w:sz w:val="16"/>
                            <w:szCs w:val="16"/>
                          </w:rPr>
                          <w:t>◇図書資料や新聞，インターネットなどを活用し，テーマに関する情報を集める。</w:t>
                        </w:r>
                      </w:p>
                    </w:txbxContent>
                  </v:textbox>
                </v:roundrect>
              </w:pict>
            </w:r>
          </w:p>
        </w:tc>
        <w:tc>
          <w:tcPr>
            <w:tcW w:w="2704" w:type="dxa"/>
            <w:tcBorders>
              <w:top w:val="dashed" w:sz="4" w:space="0" w:color="auto"/>
              <w:bottom w:val="dashed" w:sz="4" w:space="0" w:color="auto"/>
            </w:tcBorders>
          </w:tcPr>
          <w:p w:rsidR="00E03147" w:rsidRDefault="00E03147"/>
        </w:tc>
        <w:tc>
          <w:tcPr>
            <w:tcW w:w="2704" w:type="dxa"/>
            <w:tcBorders>
              <w:top w:val="dashed" w:sz="4" w:space="0" w:color="auto"/>
              <w:bottom w:val="dashed" w:sz="4" w:space="0" w:color="auto"/>
            </w:tcBorders>
          </w:tcPr>
          <w:p w:rsidR="00E03147" w:rsidRDefault="00E03147"/>
        </w:tc>
        <w:tc>
          <w:tcPr>
            <w:tcW w:w="2704"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c>
          <w:tcPr>
            <w:tcW w:w="1890" w:type="dxa"/>
            <w:tcBorders>
              <w:top w:val="dashed" w:sz="4" w:space="0" w:color="auto"/>
              <w:bottom w:val="dashed" w:sz="4" w:space="0" w:color="auto"/>
            </w:tcBorders>
          </w:tcPr>
          <w:p w:rsidR="00E03147" w:rsidRDefault="00E03147"/>
        </w:tc>
      </w:tr>
      <w:tr w:rsidR="00E03147" w:rsidTr="00040CE8">
        <w:trPr>
          <w:trHeight w:val="966"/>
        </w:trPr>
        <w:tc>
          <w:tcPr>
            <w:tcW w:w="525" w:type="dxa"/>
            <w:tcBorders>
              <w:top w:val="dashed" w:sz="4" w:space="0" w:color="auto"/>
            </w:tcBorders>
            <w:vAlign w:val="center"/>
          </w:tcPr>
          <w:p w:rsidR="00E03147" w:rsidRPr="001C32DA" w:rsidRDefault="00E03147" w:rsidP="001C32DA">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3</w:t>
            </w:r>
          </w:p>
        </w:tc>
        <w:tc>
          <w:tcPr>
            <w:tcW w:w="4593" w:type="dxa"/>
            <w:tcBorders>
              <w:top w:val="dashed" w:sz="4" w:space="0" w:color="auto"/>
            </w:tcBorders>
            <w:shd w:val="clear" w:color="auto" w:fill="auto"/>
          </w:tcPr>
          <w:p w:rsidR="00E03147" w:rsidRDefault="00DB61B9">
            <w:r>
              <w:rPr>
                <w:noProof/>
              </w:rPr>
              <w:pict>
                <v:rect id="_x0000_s1082" style="position:absolute;left:0;text-align:left;margin-left:126.7pt;margin-top:22.45pt;width:45.75pt;height:18pt;z-index:25171865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82" inset="0,0,0,0">
                    <w:txbxContent>
                      <w:p w:rsidR="00741A55" w:rsidRDefault="00741A55" w:rsidP="005E2B1E">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974D5D">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rect id="_x0000_s1083" style="position:absolute;left:0;text-align:left;margin-left:171.6pt;margin-top:24.35pt;width:45.75pt;height:13.8pt;z-index:25172172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83" inset="0,0,0,0">
                    <w:txbxContent>
                      <w:p w:rsidR="00741A55" w:rsidRPr="004C417A" w:rsidRDefault="00741A55" w:rsidP="00974D5D">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情報の整理</w:t>
                        </w:r>
                      </w:p>
                    </w:txbxContent>
                  </v:textbox>
                </v:rect>
              </w:pict>
            </w:r>
            <w:r>
              <w:rPr>
                <w:noProof/>
              </w:rPr>
              <w:pict>
                <v:rect id="_x0000_s1080" style="position:absolute;left:0;text-align:left;margin-left:82pt;margin-top:23.2pt;width:45.75pt;height:18pt;z-index:25171660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80" inset="0,0,0,0">
                    <w:txbxContent>
                      <w:p w:rsidR="00741A55" w:rsidRDefault="00741A55" w:rsidP="005E2B1E">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5E2B1E">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rect id="_x0000_s1281" style="position:absolute;left:0;text-align:left;margin-left:-5.4pt;margin-top:47.3pt;width:492pt;height:23.85pt;z-index:251921408;mso-position-horizontal-relative:text;mso-position-vertical-relative:text" filled="f" stroked="f">
                  <v:textbox style="mso-next-textbox:#_x0000_s1281" inset="5.85pt,.7pt,5.85pt,.7pt">
                    <w:txbxContent>
                      <w:p w:rsidR="00741A55" w:rsidRPr="006666F9" w:rsidRDefault="00741A55" w:rsidP="004B34C2">
                        <w:pPr>
                          <w:spacing w:line="240" w:lineRule="exact"/>
                          <w:rPr>
                            <w:rFonts w:asciiTheme="minorEastAsia" w:hAnsiTheme="minorEastAsia"/>
                            <w:sz w:val="16"/>
                            <w:szCs w:val="16"/>
                          </w:rPr>
                        </w:pPr>
                        <w:r w:rsidRPr="006666F9">
                          <w:rPr>
                            <w:rFonts w:asciiTheme="minorEastAsia" w:hAnsiTheme="minorEastAsia" w:hint="eastAsia"/>
                            <w:sz w:val="16"/>
                            <w:szCs w:val="16"/>
                          </w:rPr>
                          <w:t xml:space="preserve">※単元名及び単元目標，学習のねらいは『平成24年度　京都市立中学校教育課程 京都市スタンダード </w:t>
                        </w:r>
                        <w:r>
                          <w:rPr>
                            <w:rFonts w:asciiTheme="minorEastAsia" w:hAnsiTheme="minorEastAsia" w:hint="eastAsia"/>
                            <w:sz w:val="16"/>
                            <w:szCs w:val="16"/>
                          </w:rPr>
                          <w:t>指導計画』に基づいている</w:t>
                        </w:r>
                        <w:r w:rsidRPr="006666F9">
                          <w:rPr>
                            <w:rFonts w:asciiTheme="minorEastAsia" w:hAnsiTheme="minorEastAsia" w:hint="eastAsia"/>
                            <w:sz w:val="16"/>
                            <w:szCs w:val="16"/>
                          </w:rPr>
                          <w:t xml:space="preserve">。 </w:t>
                        </w:r>
                      </w:p>
                      <w:p w:rsidR="00741A55" w:rsidRPr="006666F9" w:rsidRDefault="00741A55" w:rsidP="004B34C2">
                        <w:pPr>
                          <w:spacing w:line="240" w:lineRule="exact"/>
                          <w:rPr>
                            <w:sz w:val="16"/>
                            <w:szCs w:val="16"/>
                          </w:rPr>
                        </w:pPr>
                        <w:r w:rsidRPr="006666F9">
                          <w:rPr>
                            <w:rFonts w:hint="eastAsia"/>
                            <w:sz w:val="16"/>
                            <w:szCs w:val="16"/>
                          </w:rPr>
                          <w:t>※</w:t>
                        </w:r>
                        <w:r>
                          <w:rPr>
                            <w:rFonts w:hint="eastAsia"/>
                            <w:sz w:val="16"/>
                            <w:szCs w:val="16"/>
                          </w:rPr>
                          <w:t>保健体育については，適切な時期に指導する。</w:t>
                        </w:r>
                      </w:p>
                    </w:txbxContent>
                  </v:textbox>
                </v:rect>
              </w:pict>
            </w:r>
            <w:r>
              <w:rPr>
                <w:noProof/>
              </w:rPr>
              <w:pict>
                <v:oval id="_x0000_s1084" style="position:absolute;left:0;text-align:left;margin-left:174.55pt;margin-top:24.6pt;width:40.6pt;height:16.15pt;z-index:25172070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c9f" strokecolor="#7f7f7f">
                  <v:shadow on="t" color="black" opacity="24903f" origin=",.5" offset="0,.55556mm"/>
                </v:oval>
              </w:pict>
            </w:r>
            <w:r>
              <w:rPr>
                <w:noProof/>
              </w:rPr>
              <w:pict>
                <v:oval id="_x0000_s1079" style="position:absolute;left:0;text-align:left;margin-left:84.3pt;margin-top:24.9pt;width:40.6pt;height:16.05pt;z-index:25171558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oval id="_x0000_s1081" style="position:absolute;left:0;text-align:left;margin-left:129.55pt;margin-top:24.9pt;width:40.6pt;height:16.05pt;z-index:2517176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2704" w:type="dxa"/>
            <w:tcBorders>
              <w:top w:val="dashed" w:sz="4" w:space="0" w:color="auto"/>
            </w:tcBorders>
          </w:tcPr>
          <w:p w:rsidR="00E03147" w:rsidRDefault="00DB61B9">
            <w:r>
              <w:rPr>
                <w:noProof/>
              </w:rPr>
              <w:pict>
                <v:rect id="_x0000_s1100" style="position:absolute;left:0;text-align:left;margin-left:79.05pt;margin-top:22.45pt;width:45.75pt;height:18pt;z-index:25173811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00" inset="0,0,0,0">
                    <w:txbxContent>
                      <w:p w:rsidR="00741A55" w:rsidRDefault="00741A55" w:rsidP="00CD61C9">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CD61C9">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rect id="_x0000_s1098" style="position:absolute;left:0;text-align:left;margin-left:-.1pt;margin-top:23.2pt;width:45.75pt;height:18pt;z-index:25173606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098" inset="0,0,0,0">
                    <w:txbxContent>
                      <w:p w:rsidR="00741A55" w:rsidRDefault="00741A55" w:rsidP="00CD61C9">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CD61C9">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097" style="position:absolute;left:0;text-align:left;margin-left:1.75pt;margin-top:24.9pt;width:40.6pt;height:16.05pt;z-index:25173504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oundrect id="_x0000_s1101" style="position:absolute;left:0;text-align:left;margin-left:45pt;margin-top:24.9pt;width:28.85pt;height:16.5pt;z-index:251739136;mso-position-horizontal-relative:text;mso-position-vertical-relative:text;v-text-anchor:middle" arcsize="4005f" fillcolor="#21d5ff" strokecolor="gray [1629]">
                  <v:textbox style="mso-next-textbox:#_x0000_s1101" inset="0,0,0,0">
                    <w:txbxContent>
                      <w:p w:rsidR="00741A55" w:rsidRDefault="00741A55" w:rsidP="00CD61C9">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年鑑</w:t>
                        </w:r>
                      </w:p>
                      <w:p w:rsidR="00741A55" w:rsidRPr="004A0AD5" w:rsidRDefault="00741A55" w:rsidP="00CD61C9">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統計資料</w:t>
                        </w:r>
                      </w:p>
                    </w:txbxContent>
                  </v:textbox>
                </v:roundrect>
              </w:pict>
            </w:r>
            <w:r>
              <w:rPr>
                <w:noProof/>
              </w:rPr>
              <w:pict>
                <v:oval id="_x0000_s1099" style="position:absolute;left:0;text-align:left;margin-left:81.8pt;margin-top:24.9pt;width:40.6pt;height:16.05pt;z-index:2517370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2704" w:type="dxa"/>
            <w:tcBorders>
              <w:top w:val="dashed" w:sz="4" w:space="0" w:color="auto"/>
            </w:tcBorders>
          </w:tcPr>
          <w:p w:rsidR="00E03147" w:rsidRDefault="00DB61B9">
            <w:r>
              <w:rPr>
                <w:noProof/>
              </w:rPr>
              <w:pict>
                <v:rect id="_x0000_s1119" style="position:absolute;left:0;text-align:left;margin-left:47.35pt;margin-top:24.6pt;width:45.75pt;height:18pt;z-index:25175654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19" inset="0,0,0,0">
                    <w:txbxContent>
                      <w:p w:rsidR="00741A55" w:rsidRDefault="00741A55" w:rsidP="00B15D8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B15D8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118" style="position:absolute;left:0;text-align:left;margin-left:49.2pt;margin-top:25.55pt;width:40.6pt;height:16.05pt;z-index:25175552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oundrect id="_x0000_s1120" style="position:absolute;left:0;text-align:left;margin-left:92.45pt;margin-top:25.55pt;width:28.85pt;height:16.5pt;z-index:251757568;mso-position-horizontal-relative:text;mso-position-vertical-relative:text;v-text-anchor:middle" arcsize="4005f" fillcolor="#21d5ff" strokecolor="gray [1629]">
                  <v:textbox style="mso-next-textbox:#_x0000_s1120" inset="0,0,0,0">
                    <w:txbxContent>
                      <w:p w:rsidR="00741A55" w:rsidRDefault="00741A55" w:rsidP="00B15D82">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年鑑</w:t>
                        </w:r>
                      </w:p>
                      <w:p w:rsidR="00741A55" w:rsidRPr="004A0AD5" w:rsidRDefault="00741A55" w:rsidP="00B15D82">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統計資料</w:t>
                        </w:r>
                      </w:p>
                    </w:txbxContent>
                  </v:textbox>
                </v:roundrect>
              </w:pict>
            </w:r>
            <w:r>
              <w:rPr>
                <w:noProof/>
              </w:rPr>
              <w:pict>
                <v:oval id="_x0000_s1116" style="position:absolute;left:0;text-align:left;margin-left:1.2pt;margin-top:25.9pt;width:40.6pt;height:16.15pt;z-index:25175347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ffc000" strokecolor="#7f7f7f">
                  <v:shadow on="t" color="black" opacity="24903f" origin=",.5" offset="0,.55556mm"/>
                </v:oval>
              </w:pict>
            </w:r>
            <w:r>
              <w:rPr>
                <w:noProof/>
              </w:rPr>
              <w:pict>
                <v:rect id="_x0000_s1117" style="position:absolute;left:0;text-align:left;margin-left:-.8pt;margin-top:25.8pt;width:45.75pt;height:13.8pt;z-index:25175449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17" inset="0,0,0,0">
                    <w:txbxContent>
                      <w:p w:rsidR="00741A55" w:rsidRPr="004C417A" w:rsidRDefault="00741A55" w:rsidP="00B15D82">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情報モラル</w:t>
                        </w:r>
                      </w:p>
                    </w:txbxContent>
                  </v:textbox>
                </v:rect>
              </w:pict>
            </w:r>
          </w:p>
        </w:tc>
        <w:tc>
          <w:tcPr>
            <w:tcW w:w="2704" w:type="dxa"/>
            <w:tcBorders>
              <w:top w:val="dashed" w:sz="4" w:space="0" w:color="auto"/>
            </w:tcBorders>
          </w:tcPr>
          <w:p w:rsidR="00E03147" w:rsidRDefault="00E03147"/>
        </w:tc>
        <w:tc>
          <w:tcPr>
            <w:tcW w:w="1890" w:type="dxa"/>
            <w:tcBorders>
              <w:top w:val="dashed" w:sz="4" w:space="0" w:color="auto"/>
            </w:tcBorders>
          </w:tcPr>
          <w:p w:rsidR="00E03147" w:rsidRDefault="00DB61B9">
            <w:r>
              <w:rPr>
                <w:noProof/>
              </w:rPr>
              <w:pict>
                <v:rect id="_x0000_s1140" style="position:absolute;left:0;text-align:left;margin-left:39.15pt;margin-top:15.95pt;width:45.75pt;height:18pt;z-index:25177804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40" inset="0,0,0,0">
                    <w:txbxContent>
                      <w:p w:rsidR="00741A55" w:rsidRDefault="00741A55" w:rsidP="008524BE">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8524BE">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rect id="_x0000_s1141" style="position:absolute;left:0;text-align:left;margin-left:-4.65pt;margin-top:15.95pt;width:45.75pt;height:18pt;z-index:25177907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41" inset="0,0,0,0">
                    <w:txbxContent>
                      <w:p w:rsidR="00741A55" w:rsidRDefault="00741A55" w:rsidP="008524BE">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8524BE">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139" style="position:absolute;left:0;text-align:left;margin-left:41.9pt;margin-top:17.65pt;width:40.6pt;height:16.05pt;z-index:2517770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oval id="_x0000_s1138" style="position:absolute;left:0;text-align:left;margin-left:-2.5pt;margin-top:17.65pt;width:40.6pt;height:16.05pt;z-index:25177600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tcBorders>
          </w:tcPr>
          <w:p w:rsidR="00E03147" w:rsidRDefault="00DB61B9">
            <w:r>
              <w:rPr>
                <w:noProof/>
              </w:rPr>
              <w:pict>
                <v:rect id="_x0000_s1145" style="position:absolute;left:0;text-align:left;margin-left:78.9pt;margin-top:23.3pt;width:45.75pt;height:18pt;z-index:25178316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45" inset="0,0,0,0">
                    <w:txbxContent>
                      <w:p w:rsidR="00741A55" w:rsidRDefault="00741A55" w:rsidP="008524BE">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8524BE">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rect id="_x0000_s1146" style="position:absolute;left:0;text-align:left;margin-left:-.55pt;margin-top:23.95pt;width:45.75pt;height:18pt;z-index:25178419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46" inset="0,0,0,0">
                    <w:txbxContent>
                      <w:p w:rsidR="00741A55" w:rsidRDefault="00741A55" w:rsidP="008524BE">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8524BE">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144" style="position:absolute;left:0;text-align:left;margin-left:81.65pt;margin-top:25.65pt;width:40.6pt;height:16.05pt;z-index:25178214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tcBorders>
          </w:tcPr>
          <w:p w:rsidR="00E03147" w:rsidRDefault="00E03147"/>
        </w:tc>
        <w:tc>
          <w:tcPr>
            <w:tcW w:w="1890" w:type="dxa"/>
            <w:tcBorders>
              <w:top w:val="dashed" w:sz="4" w:space="0" w:color="auto"/>
            </w:tcBorders>
          </w:tcPr>
          <w:p w:rsidR="00E03147" w:rsidRDefault="00DB61B9">
            <w:r>
              <w:rPr>
                <w:noProof/>
              </w:rPr>
              <w:pict>
                <v:rect id="_x0000_s1282" style="position:absolute;left:0;text-align:left;margin-left:-3.15pt;margin-top:48.05pt;width:194.25pt;height:21.2pt;z-index:251922432;mso-position-horizontal-relative:text;mso-position-vertical-relative:text" filled="f" stroked="f">
                  <v:textbox style="mso-next-textbox:#_x0000_s1282" inset="5.85pt,.7pt,5.85pt,.7pt">
                    <w:txbxContent>
                      <w:p w:rsidR="00741A55" w:rsidRPr="004216CF" w:rsidRDefault="00741A55" w:rsidP="004B34C2">
                        <w:pPr>
                          <w:spacing w:line="240" w:lineRule="exact"/>
                          <w:rPr>
                            <w:rFonts w:ascii="AR P丸ゴシック体M" w:eastAsia="AR P丸ゴシック体M" w:hAnsiTheme="minorEastAsia"/>
                            <w:sz w:val="20"/>
                            <w:szCs w:val="20"/>
                          </w:rPr>
                        </w:pPr>
                        <w:r w:rsidRPr="004216CF">
                          <w:rPr>
                            <w:rFonts w:ascii="AR P丸ゴシック体M" w:eastAsia="AR P丸ゴシック体M" w:hAnsiTheme="minorEastAsia" w:hint="eastAsia"/>
                            <w:sz w:val="20"/>
                            <w:szCs w:val="20"/>
                          </w:rPr>
                          <w:t>作成</w:t>
                        </w:r>
                        <w:r>
                          <w:rPr>
                            <w:rFonts w:ascii="AR P丸ゴシック体M" w:eastAsia="AR P丸ゴシック体M" w:hAnsiTheme="minorEastAsia" w:hint="eastAsia"/>
                            <w:sz w:val="20"/>
                            <w:szCs w:val="20"/>
                          </w:rPr>
                          <w:t xml:space="preserve"> </w:t>
                        </w:r>
                        <w:r w:rsidRPr="004216CF">
                          <w:rPr>
                            <w:rFonts w:ascii="AR P丸ゴシック体M" w:eastAsia="AR P丸ゴシック体M" w:hAnsiTheme="minorEastAsia" w:hint="eastAsia"/>
                            <w:sz w:val="20"/>
                            <w:szCs w:val="20"/>
                          </w:rPr>
                          <w:t>：</w:t>
                        </w:r>
                        <w:r>
                          <w:rPr>
                            <w:rFonts w:ascii="AR P丸ゴシック体M" w:eastAsia="AR P丸ゴシック体M" w:hAnsiTheme="minorEastAsia" w:hint="eastAsia"/>
                            <w:sz w:val="20"/>
                            <w:szCs w:val="20"/>
                          </w:rPr>
                          <w:t xml:space="preserve"> </w:t>
                        </w:r>
                        <w:r w:rsidRPr="004216CF">
                          <w:rPr>
                            <w:rFonts w:ascii="AR P丸ゴシック体M" w:eastAsia="AR P丸ゴシック体M" w:hAnsiTheme="minorEastAsia" w:hint="eastAsia"/>
                            <w:sz w:val="20"/>
                            <w:szCs w:val="20"/>
                          </w:rPr>
                          <w:t>京都市総合教育センター</w:t>
                        </w:r>
                        <w:r>
                          <w:rPr>
                            <w:rFonts w:ascii="AR P丸ゴシック体M" w:eastAsia="AR P丸ゴシック体M" w:hAnsiTheme="minorEastAsia" w:hint="eastAsia"/>
                            <w:sz w:val="20"/>
                            <w:szCs w:val="20"/>
                          </w:rPr>
                          <w:t xml:space="preserve"> </w:t>
                        </w:r>
                        <w:r w:rsidRPr="004216CF">
                          <w:rPr>
                            <w:rFonts w:ascii="AR P丸ゴシック体M" w:eastAsia="AR P丸ゴシック体M" w:hAnsiTheme="minorEastAsia" w:hint="eastAsia"/>
                            <w:sz w:val="20"/>
                            <w:szCs w:val="20"/>
                          </w:rPr>
                          <w:t>研究課</w:t>
                        </w:r>
                      </w:p>
                    </w:txbxContent>
                  </v:textbox>
                </v:rect>
              </w:pict>
            </w:r>
            <w:r>
              <w:rPr>
                <w:noProof/>
              </w:rPr>
              <w:pict>
                <v:rect id="_x0000_s1157" style="position:absolute;left:0;text-align:left;margin-left:28.35pt;margin-top:23.3pt;width:45.75pt;height:18pt;z-index:25179545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57" inset="0,0,0,0">
                    <w:txbxContent>
                      <w:p w:rsidR="00741A55" w:rsidRDefault="00741A55" w:rsidP="00833613">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833613">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156" style="position:absolute;left:0;text-align:left;margin-left:30.5pt;margin-top:24.25pt;width:40.6pt;height:16.05pt;z-index:2517944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tcBorders>
          </w:tcPr>
          <w:p w:rsidR="00E03147" w:rsidRDefault="00DB61B9">
            <w:r>
              <w:rPr>
                <w:noProof/>
              </w:rPr>
              <w:pict>
                <v:rect id="_x0000_s1164" style="position:absolute;left:0;text-align:left;margin-left:39pt;margin-top:23.9pt;width:45.75pt;height:18pt;z-index:25180160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64" inset="0,0,0,0">
                    <w:txbxContent>
                      <w:p w:rsidR="00741A55" w:rsidRDefault="00741A55" w:rsidP="002F29F4">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2F29F4">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163" style="position:absolute;left:0;text-align:left;margin-left:41.15pt;margin-top:24.85pt;width:40.6pt;height:16.05pt;z-index:25180057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r>
    </w:tbl>
    <w:p w:rsidR="004B34C2" w:rsidRDefault="00DB61B9" w:rsidP="004B34C2">
      <w:r>
        <w:rPr>
          <w:noProof/>
        </w:rPr>
        <w:lastRenderedPageBreak/>
        <w:pict>
          <v:oval id="_x0000_s1177" style="position:absolute;left:0;text-align:left;margin-left:954pt;margin-top:2.15pt;width:27.35pt;height:13.15pt;z-index:251814912;mso-position-horizontal-relative:text;mso-position-vertical-relative:text" strokeweight=".5pt">
            <v:textbox inset="5.85pt,.7pt,5.85pt,.7pt"/>
          </v:oval>
        </w:pict>
      </w:r>
      <w:r>
        <w:rPr>
          <w:noProof/>
        </w:rPr>
        <w:pict>
          <v:rect id="_x0000_s1176" style="position:absolute;left:0;text-align:left;margin-left:582.05pt;margin-top:-.4pt;width:557.2pt;height:17.85pt;z-index:251813888;mso-position-horizontal-relative:text;mso-position-vertical-relative:text" filled="f" stroked="f">
            <v:textbox style="mso-next-textbox:#_x0000_s1176" inset="5.85pt,.7pt,5.85pt,.7pt">
              <w:txbxContent>
                <w:p w:rsidR="00741A55" w:rsidRPr="00F91E3A" w:rsidRDefault="00741A55" w:rsidP="004B34C2">
                  <w:pPr>
                    <w:rPr>
                      <w:rFonts w:asciiTheme="minorEastAsia" w:hAnsiTheme="minorEastAsia"/>
                      <w:sz w:val="24"/>
                      <w:szCs w:val="24"/>
                    </w:rPr>
                  </w:pPr>
                  <w:r w:rsidRPr="00F91E3A">
                    <w:rPr>
                      <w:rFonts w:asciiTheme="minorEastAsia" w:hAnsiTheme="minorEastAsia" w:hint="eastAsia"/>
                      <w:sz w:val="24"/>
                      <w:szCs w:val="24"/>
                    </w:rPr>
                    <w:t>◎…単元目標，学習のねらい　　◇学校図書館での学習活動例</w:t>
                  </w:r>
                  <w:r w:rsidR="00C83E60">
                    <w:rPr>
                      <w:rFonts w:asciiTheme="minorEastAsia" w:hAnsiTheme="minorEastAsia" w:hint="eastAsia"/>
                      <w:sz w:val="24"/>
                      <w:szCs w:val="24"/>
                    </w:rPr>
                    <w:t xml:space="preserve">　　　　　…</w:t>
                  </w:r>
                  <w:r>
                    <w:rPr>
                      <w:rFonts w:asciiTheme="minorEastAsia" w:hAnsiTheme="minorEastAsia" w:hint="eastAsia"/>
                      <w:sz w:val="24"/>
                      <w:szCs w:val="24"/>
                    </w:rPr>
                    <w:t>関連して付けたい</w:t>
                  </w:r>
                  <w:r w:rsidR="00C83E60">
                    <w:rPr>
                      <w:rFonts w:asciiTheme="minorEastAsia" w:hAnsiTheme="minorEastAsia" w:hint="eastAsia"/>
                      <w:sz w:val="24"/>
                      <w:szCs w:val="24"/>
                    </w:rPr>
                    <w:t>主な</w:t>
                  </w:r>
                  <w:r>
                    <w:rPr>
                      <w:rFonts w:asciiTheme="minorEastAsia" w:hAnsiTheme="minorEastAsia" w:hint="eastAsia"/>
                      <w:sz w:val="24"/>
                      <w:szCs w:val="24"/>
                    </w:rPr>
                    <w:t>力</w:t>
                  </w:r>
                </w:p>
                <w:p w:rsidR="00741A55" w:rsidRPr="008265CC" w:rsidRDefault="00741A55" w:rsidP="004B34C2"/>
              </w:txbxContent>
            </v:textbox>
          </v:rect>
        </w:pict>
      </w:r>
      <w:r>
        <w:rPr>
          <w:noProof/>
        </w:rPr>
        <w:pict>
          <v:shape id="_x0000_s1175" type="#_x0000_t136" style="position:absolute;left:0;text-align:left;margin-left:0;margin-top:-5.6pt;width:476.9pt;height:20.25pt;z-index:251812864;mso-position-horizontal-relative:text;mso-position-vertical-relative:text;mso-width-relative:page;mso-height-relative:page" fillcolor="#99f" strokecolor="#17365d [2415]" strokeweight=".25pt">
            <v:shadow color="#868686"/>
            <v:textpath style="font-family:&quot;ＭＳ ゴシック&quot;;font-size:20pt;v-text-reverse:t;v-text-kern:t" trim="t" fitpath="t" string="学校図書館活用計画例（中学校第２学年）"/>
          </v:shape>
        </w:pict>
      </w:r>
    </w:p>
    <w:tbl>
      <w:tblPr>
        <w:tblStyle w:val="a3"/>
        <w:tblW w:w="0" w:type="auto"/>
        <w:tblInd w:w="108" w:type="dxa"/>
        <w:tblLayout w:type="fixed"/>
        <w:tblLook w:val="04A0"/>
      </w:tblPr>
      <w:tblGrid>
        <w:gridCol w:w="525"/>
        <w:gridCol w:w="4593"/>
        <w:gridCol w:w="2704"/>
        <w:gridCol w:w="2704"/>
        <w:gridCol w:w="2704"/>
        <w:gridCol w:w="1890"/>
        <w:gridCol w:w="1890"/>
        <w:gridCol w:w="1890"/>
        <w:gridCol w:w="1890"/>
        <w:gridCol w:w="1890"/>
      </w:tblGrid>
      <w:tr w:rsidR="004B34C2" w:rsidTr="001D703B">
        <w:trPr>
          <w:cantSplit/>
          <w:trHeight w:val="2973"/>
        </w:trPr>
        <w:tc>
          <w:tcPr>
            <w:tcW w:w="525" w:type="dxa"/>
            <w:textDirection w:val="tbRlV"/>
            <w:vAlign w:val="center"/>
          </w:tcPr>
          <w:p w:rsidR="004B34C2" w:rsidRDefault="004B34C2" w:rsidP="001D703B">
            <w:pPr>
              <w:spacing w:line="240" w:lineRule="exact"/>
              <w:ind w:left="113" w:right="113"/>
              <w:jc w:val="left"/>
              <w:rPr>
                <w:sz w:val="16"/>
                <w:szCs w:val="16"/>
              </w:rPr>
            </w:pPr>
            <w:r>
              <w:rPr>
                <w:rFonts w:hint="eastAsia"/>
                <w:sz w:val="16"/>
                <w:szCs w:val="16"/>
              </w:rPr>
              <w:t>学習指導要領などにおける</w:t>
            </w:r>
          </w:p>
          <w:p w:rsidR="004B34C2" w:rsidRPr="002605E1" w:rsidRDefault="004B34C2" w:rsidP="001D703B">
            <w:pPr>
              <w:spacing w:line="240" w:lineRule="exact"/>
              <w:ind w:left="113" w:right="113"/>
              <w:jc w:val="right"/>
              <w:rPr>
                <w:sz w:val="16"/>
                <w:szCs w:val="16"/>
              </w:rPr>
            </w:pPr>
            <w:r w:rsidRPr="002605E1">
              <w:rPr>
                <w:rFonts w:hint="eastAsia"/>
                <w:sz w:val="16"/>
                <w:szCs w:val="16"/>
              </w:rPr>
              <w:t>学校図書館</w:t>
            </w:r>
            <w:r>
              <w:rPr>
                <w:rFonts w:hint="eastAsia"/>
                <w:sz w:val="16"/>
                <w:szCs w:val="16"/>
              </w:rPr>
              <w:t>の</w:t>
            </w:r>
            <w:r w:rsidRPr="002605E1">
              <w:rPr>
                <w:rFonts w:hint="eastAsia"/>
                <w:sz w:val="16"/>
                <w:szCs w:val="16"/>
              </w:rPr>
              <w:t>活用に関する記述</w:t>
            </w:r>
          </w:p>
        </w:tc>
        <w:tc>
          <w:tcPr>
            <w:tcW w:w="22155" w:type="dxa"/>
            <w:gridSpan w:val="9"/>
          </w:tcPr>
          <w:p w:rsidR="004B34C2" w:rsidRDefault="00DB61B9" w:rsidP="001D703B">
            <w:pPr>
              <w:jc w:val="center"/>
            </w:pPr>
            <w:r>
              <w:rPr>
                <w:noProof/>
              </w:rPr>
              <w:pict>
                <v:shape id="_x0000_s1174" type="#_x0000_t65" style="position:absolute;left:0;text-align:left;margin-left:-1.1pt;margin-top:4.65pt;width:141.4pt;height:138.85pt;z-index:251811840;mso-position-horizontal-relative:text;mso-position-vertical-relative:text" adj="20150">
                  <v:textbox inset="5.85pt,.7pt,5.85pt,0">
                    <w:txbxContent>
                      <w:p w:rsidR="00741A55" w:rsidRPr="00804BF3" w:rsidRDefault="00741A55" w:rsidP="004B34C2">
                        <w:pPr>
                          <w:spacing w:line="260" w:lineRule="exact"/>
                          <w:rPr>
                            <w:sz w:val="16"/>
                            <w:szCs w:val="16"/>
                          </w:rPr>
                        </w:pPr>
                        <w:r>
                          <w:rPr>
                            <w:rFonts w:hint="eastAsia"/>
                            <w:sz w:val="16"/>
                            <w:szCs w:val="16"/>
                          </w:rPr>
                          <w:t>【総則</w:t>
                        </w:r>
                        <w:r w:rsidRPr="00804BF3">
                          <w:rPr>
                            <w:rFonts w:hint="eastAsia"/>
                            <w:sz w:val="16"/>
                            <w:szCs w:val="16"/>
                          </w:rPr>
                          <w:t>】</w:t>
                        </w:r>
                        <w:r w:rsidRPr="00804BF3">
                          <w:rPr>
                            <w:rFonts w:asciiTheme="minorEastAsia" w:hAnsiTheme="minorEastAsia" w:hint="eastAsia"/>
                            <w:sz w:val="16"/>
                            <w:szCs w:val="16"/>
                          </w:rPr>
                          <w:t>中学校学習指導要領解説</w:t>
                        </w:r>
                      </w:p>
                      <w:p w:rsidR="00741A55" w:rsidRDefault="00741A55" w:rsidP="004B34C2">
                        <w:pPr>
                          <w:spacing w:line="260" w:lineRule="exact"/>
                          <w:rPr>
                            <w:sz w:val="16"/>
                            <w:szCs w:val="16"/>
                          </w:rPr>
                        </w:pPr>
                        <w:r>
                          <w:rPr>
                            <w:rFonts w:hint="eastAsia"/>
                            <w:sz w:val="16"/>
                            <w:szCs w:val="16"/>
                          </w:rPr>
                          <w:t>第３章　教育課程の編成及び実施</w:t>
                        </w:r>
                      </w:p>
                      <w:p w:rsidR="00741A55" w:rsidRDefault="00741A55" w:rsidP="004B34C2">
                        <w:pPr>
                          <w:spacing w:line="260" w:lineRule="exact"/>
                          <w:rPr>
                            <w:sz w:val="16"/>
                            <w:szCs w:val="16"/>
                          </w:rPr>
                        </w:pPr>
                        <w:r>
                          <w:rPr>
                            <w:rFonts w:hint="eastAsia"/>
                            <w:sz w:val="16"/>
                            <w:szCs w:val="16"/>
                          </w:rPr>
                          <w:t>第５節　教育課程実施上の配慮事項</w:t>
                        </w:r>
                      </w:p>
                      <w:p w:rsidR="00741A55" w:rsidRPr="00804BF3" w:rsidRDefault="00741A55" w:rsidP="004B34C2">
                        <w:pPr>
                          <w:spacing w:line="260" w:lineRule="exact"/>
                          <w:ind w:firstLineChars="100" w:firstLine="160"/>
                          <w:rPr>
                            <w:sz w:val="16"/>
                            <w:szCs w:val="16"/>
                          </w:rPr>
                        </w:pPr>
                        <w:r>
                          <w:rPr>
                            <w:rFonts w:hint="eastAsia"/>
                            <w:sz w:val="16"/>
                            <w:szCs w:val="16"/>
                          </w:rPr>
                          <w:t xml:space="preserve">１１　</w:t>
                        </w:r>
                        <w:r w:rsidRPr="00482D83">
                          <w:rPr>
                            <w:rFonts w:asciiTheme="majorEastAsia" w:eastAsiaTheme="majorEastAsia" w:hAnsiTheme="majorEastAsia" w:hint="eastAsia"/>
                            <w:sz w:val="16"/>
                            <w:szCs w:val="16"/>
                          </w:rPr>
                          <w:t>学校図書館の利活用</w:t>
                        </w:r>
                      </w:p>
                      <w:p w:rsidR="00741A55" w:rsidRPr="00804BF3" w:rsidRDefault="00741A55" w:rsidP="004B34C2">
                        <w:pPr>
                          <w:spacing w:line="260" w:lineRule="exact"/>
                          <w:ind w:firstLineChars="100" w:firstLine="160"/>
                          <w:rPr>
                            <w:sz w:val="16"/>
                            <w:szCs w:val="16"/>
                          </w:rPr>
                        </w:pPr>
                        <w:r w:rsidRPr="00482D83">
                          <w:rPr>
                            <w:rFonts w:asciiTheme="majorEastAsia" w:eastAsiaTheme="majorEastAsia" w:hAnsiTheme="majorEastAsia" w:hint="eastAsia"/>
                            <w:sz w:val="16"/>
                            <w:szCs w:val="16"/>
                          </w:rPr>
                          <w:t>各教科等において学校図書館を計画的に活用</w:t>
                        </w:r>
                        <w:r>
                          <w:rPr>
                            <w:rFonts w:hint="eastAsia"/>
                            <w:sz w:val="16"/>
                            <w:szCs w:val="16"/>
                          </w:rPr>
                          <w:t>した教育活動の展開に一層努めることが大切である。</w:t>
                        </w:r>
                      </w:p>
                    </w:txbxContent>
                  </v:textbox>
                </v:shape>
              </w:pict>
            </w:r>
            <w:r>
              <w:rPr>
                <w:noProof/>
              </w:rPr>
              <w:pict>
                <v:shape id="_x0000_s1169" type="#_x0000_t65" style="position:absolute;left:0;text-align:left;margin-left:144.75pt;margin-top:5.35pt;width:173.6pt;height:138.15pt;z-index:251806720;mso-position-horizontal-relative:text;mso-position-vertical-relative:text" adj="20150">
                  <v:textbox inset="5.85pt,.7pt,5.85pt,0">
                    <w:txbxContent>
                      <w:p w:rsidR="00741A55" w:rsidRPr="00804BF3" w:rsidRDefault="00741A55" w:rsidP="004B34C2">
                        <w:pPr>
                          <w:spacing w:line="260" w:lineRule="exact"/>
                          <w:rPr>
                            <w:rFonts w:asciiTheme="minorEastAsia" w:hAnsiTheme="minorEastAsia"/>
                            <w:sz w:val="16"/>
                            <w:szCs w:val="16"/>
                          </w:rPr>
                        </w:pPr>
                        <w:r w:rsidRPr="00804BF3">
                          <w:rPr>
                            <w:rFonts w:asciiTheme="minorEastAsia" w:hAnsiTheme="minorEastAsia" w:hint="eastAsia"/>
                            <w:sz w:val="16"/>
                            <w:szCs w:val="16"/>
                          </w:rPr>
                          <w:t>【国語科】中学校学習指導要領解説</w:t>
                        </w:r>
                      </w:p>
                      <w:p w:rsidR="00741A55" w:rsidRPr="00804BF3" w:rsidRDefault="00741A55" w:rsidP="004B34C2">
                        <w:pPr>
                          <w:spacing w:line="260" w:lineRule="exact"/>
                          <w:rPr>
                            <w:rFonts w:asciiTheme="minorEastAsia" w:hAnsiTheme="minorEastAsia"/>
                            <w:sz w:val="16"/>
                            <w:szCs w:val="16"/>
                          </w:rPr>
                        </w:pPr>
                        <w:r w:rsidRPr="00804BF3">
                          <w:rPr>
                            <w:rFonts w:asciiTheme="minorEastAsia" w:hAnsiTheme="minorEastAsia" w:hint="eastAsia"/>
                            <w:sz w:val="16"/>
                            <w:szCs w:val="16"/>
                          </w:rPr>
                          <w:t>第４章　指導計画の作成と内容の取扱い</w:t>
                        </w:r>
                      </w:p>
                      <w:p w:rsidR="00741A55" w:rsidRPr="00804BF3" w:rsidRDefault="00741A55" w:rsidP="004B34C2">
                        <w:pPr>
                          <w:spacing w:line="260" w:lineRule="exact"/>
                          <w:ind w:left="397" w:hangingChars="248" w:hanging="397"/>
                          <w:rPr>
                            <w:rFonts w:asciiTheme="minorEastAsia" w:hAnsiTheme="minorEastAsia"/>
                            <w:sz w:val="16"/>
                            <w:szCs w:val="16"/>
                          </w:rPr>
                        </w:pPr>
                        <w:r w:rsidRPr="00804BF3">
                          <w:rPr>
                            <w:rFonts w:asciiTheme="minorEastAsia" w:hAnsiTheme="minorEastAsia" w:hint="eastAsia"/>
                            <w:sz w:val="16"/>
                            <w:szCs w:val="16"/>
                          </w:rPr>
                          <w:t>１(2)領域等の相互関連と学習活動の組織，</w:t>
                        </w:r>
                        <w:r w:rsidRPr="00804BF3">
                          <w:rPr>
                            <w:rFonts w:ascii="ＭＳ ゴシック" w:eastAsia="ＭＳ ゴシック" w:hAnsi="ＭＳ ゴシック" w:hint="eastAsia"/>
                            <w:sz w:val="16"/>
                            <w:szCs w:val="16"/>
                          </w:rPr>
                          <w:t>学校図書館の機能の活用</w:t>
                        </w:r>
                        <w:r w:rsidRPr="00804BF3">
                          <w:rPr>
                            <w:rFonts w:asciiTheme="minorEastAsia" w:hAnsiTheme="minorEastAsia" w:hint="eastAsia"/>
                            <w:sz w:val="16"/>
                            <w:szCs w:val="16"/>
                          </w:rPr>
                          <w:t>，情報機器の活用</w:t>
                        </w:r>
                      </w:p>
                      <w:p w:rsidR="00741A55" w:rsidRPr="00804BF3" w:rsidRDefault="00741A55" w:rsidP="004B34C2">
                        <w:pPr>
                          <w:spacing w:line="260" w:lineRule="exact"/>
                          <w:ind w:left="1"/>
                          <w:rPr>
                            <w:rFonts w:asciiTheme="minorEastAsia" w:hAnsiTheme="minorEastAsia"/>
                            <w:sz w:val="16"/>
                            <w:szCs w:val="16"/>
                          </w:rPr>
                        </w:pPr>
                        <w:r w:rsidRPr="00804BF3">
                          <w:rPr>
                            <w:rFonts w:asciiTheme="minorEastAsia" w:hAnsiTheme="minorEastAsia" w:hint="eastAsia"/>
                            <w:sz w:val="16"/>
                            <w:szCs w:val="16"/>
                          </w:rPr>
                          <w:t>（前略）国語科の学習指導においては，目標を実現するために学習に関係する資料を調べる際などに，</w:t>
                        </w:r>
                        <w:r w:rsidRPr="00804BF3">
                          <w:rPr>
                            <w:rFonts w:asciiTheme="majorEastAsia" w:eastAsiaTheme="majorEastAsia" w:hAnsiTheme="majorEastAsia" w:hint="eastAsia"/>
                            <w:sz w:val="16"/>
                            <w:szCs w:val="16"/>
                          </w:rPr>
                          <w:t>学習・情報センター，読書センターとしての機能を備えた学校図書館などを計画的に利用し，その機能の活用を図る</w:t>
                        </w:r>
                        <w:r w:rsidRPr="00804BF3">
                          <w:rPr>
                            <w:rFonts w:asciiTheme="minorEastAsia" w:hAnsiTheme="minorEastAsia" w:hint="eastAsia"/>
                            <w:sz w:val="16"/>
                            <w:szCs w:val="16"/>
                          </w:rPr>
                          <w:t>ようにすることが大切である。</w:t>
                        </w:r>
                      </w:p>
                    </w:txbxContent>
                  </v:textbox>
                </v:shape>
              </w:pict>
            </w:r>
            <w:r>
              <w:rPr>
                <w:noProof/>
              </w:rPr>
              <w:pict>
                <v:shape id="_x0000_s1170" type="#_x0000_t65" style="position:absolute;left:0;text-align:left;margin-left:322.55pt;margin-top:5.35pt;width:197.05pt;height:138.15pt;z-index:251807744;mso-position-horizontal-relative:text;mso-position-vertical-relative:text" adj="20150">
                  <v:textbox inset="5.85pt,.7pt,5.85pt,0">
                    <w:txbxContent>
                      <w:p w:rsidR="00741A55" w:rsidRPr="00804BF3" w:rsidRDefault="00741A55" w:rsidP="004B34C2">
                        <w:pPr>
                          <w:spacing w:line="260" w:lineRule="exact"/>
                          <w:rPr>
                            <w:sz w:val="16"/>
                            <w:szCs w:val="16"/>
                          </w:rPr>
                        </w:pPr>
                        <w:r w:rsidRPr="00804BF3">
                          <w:rPr>
                            <w:rFonts w:hint="eastAsia"/>
                            <w:sz w:val="16"/>
                            <w:szCs w:val="16"/>
                          </w:rPr>
                          <w:t>【社会科】</w:t>
                        </w:r>
                        <w:r w:rsidRPr="00804BF3">
                          <w:rPr>
                            <w:rFonts w:asciiTheme="minorEastAsia" w:hAnsiTheme="minorEastAsia" w:hint="eastAsia"/>
                            <w:sz w:val="16"/>
                            <w:szCs w:val="16"/>
                          </w:rPr>
                          <w:t>中学校学習指導要領解説</w:t>
                        </w:r>
                      </w:p>
                      <w:p w:rsidR="00741A55" w:rsidRPr="00804BF3" w:rsidRDefault="00741A55" w:rsidP="004B34C2">
                        <w:pPr>
                          <w:spacing w:line="260" w:lineRule="exact"/>
                          <w:rPr>
                            <w:sz w:val="16"/>
                            <w:szCs w:val="16"/>
                          </w:rPr>
                        </w:pPr>
                        <w:r w:rsidRPr="00804BF3">
                          <w:rPr>
                            <w:rFonts w:hint="eastAsia"/>
                            <w:sz w:val="16"/>
                            <w:szCs w:val="16"/>
                          </w:rPr>
                          <w:t>第３章　指導計画の作成と内容の取扱い</w:t>
                        </w:r>
                      </w:p>
                      <w:p w:rsidR="00741A55" w:rsidRPr="00804BF3" w:rsidRDefault="00741A55" w:rsidP="004B34C2">
                        <w:pPr>
                          <w:spacing w:line="260" w:lineRule="exact"/>
                          <w:ind w:left="224" w:hangingChars="140" w:hanging="224"/>
                          <w:rPr>
                            <w:sz w:val="16"/>
                            <w:szCs w:val="16"/>
                          </w:rPr>
                        </w:pPr>
                        <w:r w:rsidRPr="00804BF3">
                          <w:rPr>
                            <w:rFonts w:asciiTheme="minorEastAsia" w:hAnsiTheme="minorEastAsia" w:hint="eastAsia"/>
                            <w:sz w:val="16"/>
                            <w:szCs w:val="16"/>
                          </w:rPr>
                          <w:t xml:space="preserve">２　</w:t>
                        </w:r>
                        <w:r w:rsidRPr="00804BF3">
                          <w:rPr>
                            <w:rFonts w:asciiTheme="majorEastAsia" w:eastAsiaTheme="majorEastAsia" w:hAnsiTheme="majorEastAsia" w:hint="eastAsia"/>
                            <w:sz w:val="16"/>
                            <w:szCs w:val="16"/>
                          </w:rPr>
                          <w:t>資料等の活用</w:t>
                        </w:r>
                        <w:r w:rsidRPr="00804BF3">
                          <w:rPr>
                            <w:rFonts w:asciiTheme="minorEastAsia" w:hAnsiTheme="minorEastAsia" w:hint="eastAsia"/>
                            <w:sz w:val="16"/>
                            <w:szCs w:val="16"/>
                          </w:rPr>
                          <w:t>と作業的，体験的な学習</w:t>
                        </w:r>
                      </w:p>
                      <w:p w:rsidR="00741A55" w:rsidRPr="00804BF3" w:rsidRDefault="00741A55" w:rsidP="004B34C2">
                        <w:pPr>
                          <w:spacing w:line="260" w:lineRule="exact"/>
                          <w:ind w:firstLineChars="100" w:firstLine="160"/>
                          <w:rPr>
                            <w:sz w:val="16"/>
                            <w:szCs w:val="16"/>
                          </w:rPr>
                        </w:pPr>
                        <w:r w:rsidRPr="00804BF3">
                          <w:rPr>
                            <w:rFonts w:hint="eastAsia"/>
                            <w:sz w:val="16"/>
                            <w:szCs w:val="16"/>
                          </w:rPr>
                          <w:t>指導の全般にわたって，</w:t>
                        </w:r>
                        <w:r w:rsidRPr="00804BF3">
                          <w:rPr>
                            <w:rFonts w:asciiTheme="majorEastAsia" w:eastAsiaTheme="majorEastAsia" w:hAnsiTheme="majorEastAsia" w:hint="eastAsia"/>
                            <w:sz w:val="16"/>
                            <w:szCs w:val="16"/>
                          </w:rPr>
                          <w:t>資料を選択し活用する</w:t>
                        </w:r>
                        <w:r w:rsidRPr="00804BF3">
                          <w:rPr>
                            <w:rFonts w:hint="eastAsia"/>
                            <w:sz w:val="16"/>
                            <w:szCs w:val="16"/>
                          </w:rPr>
                          <w:t>学習活動を重視するとともに作業的，体験的な学習の充実を図るようにする。その際，</w:t>
                        </w:r>
                        <w:r w:rsidRPr="00804BF3">
                          <w:rPr>
                            <w:rFonts w:asciiTheme="majorEastAsia" w:eastAsiaTheme="majorEastAsia" w:hAnsiTheme="majorEastAsia" w:hint="eastAsia"/>
                            <w:sz w:val="16"/>
                            <w:szCs w:val="16"/>
                          </w:rPr>
                          <w:t>地図や年表を読みかつ作成すること，新聞，読み物，統計その他の資料に平素から親しみ適切に活用</w:t>
                        </w:r>
                        <w:r w:rsidRPr="001D703B">
                          <w:rPr>
                            <w:rFonts w:asciiTheme="majorEastAsia" w:eastAsiaTheme="majorEastAsia" w:hAnsiTheme="majorEastAsia" w:hint="eastAsia"/>
                            <w:sz w:val="16"/>
                            <w:szCs w:val="16"/>
                          </w:rPr>
                          <w:t>すること</w:t>
                        </w:r>
                        <w:r w:rsidRPr="00804BF3">
                          <w:rPr>
                            <w:rFonts w:hint="eastAsia"/>
                            <w:sz w:val="16"/>
                            <w:szCs w:val="16"/>
                          </w:rPr>
                          <w:t>，観察や調査などの過程と結果を整理し報告書にまとめ，発表することなどの活動を取り入れるようにする。</w:t>
                        </w:r>
                      </w:p>
                    </w:txbxContent>
                  </v:textbox>
                </v:shape>
              </w:pict>
            </w:r>
            <w:r>
              <w:rPr>
                <w:noProof/>
              </w:rPr>
              <w:pict>
                <v:shape id="_x0000_s1171" type="#_x0000_t65" style="position:absolute;left:0;text-align:left;margin-left:524.15pt;margin-top:5.35pt;width:177.3pt;height:138.15pt;z-index:251808768;mso-position-horizontal-relative:text;mso-position-vertical-relative:text" adj="20150">
                  <v:textbox inset="5.85pt,.7pt,5.85pt,0">
                    <w:txbxContent>
                      <w:p w:rsidR="00741A55" w:rsidRPr="00804BF3" w:rsidRDefault="00741A55" w:rsidP="004B34C2">
                        <w:pPr>
                          <w:spacing w:line="260" w:lineRule="exact"/>
                          <w:rPr>
                            <w:rFonts w:asciiTheme="minorEastAsia" w:hAnsiTheme="minorEastAsia"/>
                            <w:sz w:val="16"/>
                            <w:szCs w:val="16"/>
                          </w:rPr>
                        </w:pPr>
                        <w:r w:rsidRPr="00804BF3">
                          <w:rPr>
                            <w:rFonts w:asciiTheme="minorEastAsia" w:hAnsiTheme="minorEastAsia" w:hint="eastAsia"/>
                            <w:sz w:val="16"/>
                            <w:szCs w:val="16"/>
                          </w:rPr>
                          <w:t>【数学科】中学校学習指導要領解説</w:t>
                        </w:r>
                      </w:p>
                      <w:p w:rsidR="00741A55" w:rsidRPr="00804BF3" w:rsidRDefault="00741A55" w:rsidP="004B34C2">
                        <w:pPr>
                          <w:spacing w:line="260" w:lineRule="exact"/>
                          <w:rPr>
                            <w:rFonts w:asciiTheme="minorEastAsia" w:hAnsiTheme="minorEastAsia"/>
                            <w:sz w:val="16"/>
                            <w:szCs w:val="16"/>
                          </w:rPr>
                        </w:pPr>
                        <w:r w:rsidRPr="00804BF3">
                          <w:rPr>
                            <w:rFonts w:asciiTheme="minorEastAsia" w:hAnsiTheme="minorEastAsia" w:hint="eastAsia"/>
                            <w:sz w:val="16"/>
                            <w:szCs w:val="16"/>
                          </w:rPr>
                          <w:t>第３章　指導計画の作成と内容の取扱い</w:t>
                        </w:r>
                      </w:p>
                      <w:p w:rsidR="00741A55" w:rsidRPr="00804BF3" w:rsidRDefault="00741A55" w:rsidP="004B34C2">
                        <w:pPr>
                          <w:spacing w:line="260" w:lineRule="exact"/>
                          <w:ind w:left="422" w:hangingChars="264" w:hanging="422"/>
                          <w:rPr>
                            <w:rFonts w:asciiTheme="minorEastAsia" w:hAnsiTheme="minorEastAsia"/>
                            <w:sz w:val="16"/>
                            <w:szCs w:val="16"/>
                          </w:rPr>
                        </w:pPr>
                        <w:r w:rsidRPr="00804BF3">
                          <w:rPr>
                            <w:rFonts w:asciiTheme="minorEastAsia" w:hAnsiTheme="minorEastAsia" w:hint="eastAsia"/>
                            <w:sz w:val="16"/>
                            <w:szCs w:val="16"/>
                          </w:rPr>
                          <w:t>３(2)見通しをもって数学的活動に取り組み，振り返ること</w:t>
                        </w:r>
                      </w:p>
                      <w:p w:rsidR="00741A55" w:rsidRPr="00804BF3" w:rsidRDefault="00741A55" w:rsidP="004B34C2">
                        <w:pPr>
                          <w:spacing w:line="260" w:lineRule="exact"/>
                          <w:ind w:left="1" w:firstLineChars="100" w:firstLine="160"/>
                          <w:rPr>
                            <w:rFonts w:asciiTheme="minorEastAsia" w:hAnsiTheme="minorEastAsia"/>
                            <w:sz w:val="16"/>
                            <w:szCs w:val="16"/>
                          </w:rPr>
                        </w:pPr>
                        <w:r w:rsidRPr="00804BF3">
                          <w:rPr>
                            <w:rFonts w:asciiTheme="minorEastAsia" w:hAnsiTheme="minorEastAsia" w:hint="eastAsia"/>
                            <w:sz w:val="16"/>
                            <w:szCs w:val="16"/>
                          </w:rPr>
                          <w:t>数学的活動は，基本的に問題解決の形で行われる。その解決の過程では，（中略）試行錯誤をしたり，</w:t>
                        </w:r>
                        <w:r w:rsidRPr="00804BF3">
                          <w:rPr>
                            <w:rFonts w:asciiTheme="majorEastAsia" w:eastAsiaTheme="majorEastAsia" w:hAnsiTheme="majorEastAsia" w:hint="eastAsia"/>
                            <w:sz w:val="16"/>
                            <w:szCs w:val="16"/>
                          </w:rPr>
                          <w:t>資料を収集したり</w:t>
                        </w:r>
                        <w:r w:rsidRPr="00804BF3">
                          <w:rPr>
                            <w:rFonts w:asciiTheme="minorEastAsia" w:hAnsiTheme="minorEastAsia" w:hint="eastAsia"/>
                            <w:sz w:val="16"/>
                            <w:szCs w:val="16"/>
                          </w:rPr>
                          <w:t>，観察したり，操作したり，実験したりするなどの活動を必要に応じ適切に選択し行いながら，結果を導くことができるようにすることも重要である。</w:t>
                        </w:r>
                      </w:p>
                    </w:txbxContent>
                  </v:textbox>
                </v:shape>
              </w:pict>
            </w:r>
            <w:r>
              <w:rPr>
                <w:noProof/>
              </w:rPr>
              <w:pict>
                <v:shape id="_x0000_s1172" type="#_x0000_t65" style="position:absolute;left:0;text-align:left;margin-left:705.7pt;margin-top:5.35pt;width:228.65pt;height:138.15pt;z-index:251809792;mso-position-horizontal-relative:text;mso-position-vertical-relative:text" adj="20150">
                  <v:textbox style="mso-next-textbox:#_x0000_s1172" inset="5.85pt,.7pt,5.85pt,0">
                    <w:txbxContent>
                      <w:p w:rsidR="00741A55" w:rsidRPr="00093C1B" w:rsidRDefault="00741A55" w:rsidP="004B34C2">
                        <w:pPr>
                          <w:spacing w:line="260" w:lineRule="exact"/>
                          <w:rPr>
                            <w:rFonts w:asciiTheme="minorEastAsia" w:hAnsiTheme="minorEastAsia"/>
                            <w:spacing w:val="-4"/>
                            <w:sz w:val="16"/>
                            <w:szCs w:val="16"/>
                          </w:rPr>
                        </w:pPr>
                        <w:r>
                          <w:rPr>
                            <w:rFonts w:hint="eastAsia"/>
                            <w:sz w:val="16"/>
                            <w:szCs w:val="16"/>
                          </w:rPr>
                          <w:t>【理科】</w:t>
                        </w:r>
                        <w:r w:rsidRPr="00093C1B">
                          <w:rPr>
                            <w:rFonts w:asciiTheme="minorEastAsia" w:hAnsiTheme="minorEastAsia" w:hint="eastAsia"/>
                            <w:spacing w:val="-4"/>
                            <w:sz w:val="16"/>
                            <w:szCs w:val="16"/>
                          </w:rPr>
                          <w:t>京都市立中学校教育課程 京都市スタンダード指導計画</w:t>
                        </w:r>
                      </w:p>
                      <w:p w:rsidR="00741A55" w:rsidRPr="00804BF3" w:rsidRDefault="00741A55" w:rsidP="004B34C2">
                        <w:pPr>
                          <w:spacing w:line="260" w:lineRule="exact"/>
                          <w:rPr>
                            <w:sz w:val="16"/>
                            <w:szCs w:val="16"/>
                          </w:rPr>
                        </w:pPr>
                        <w:r w:rsidRPr="00804BF3">
                          <w:rPr>
                            <w:rFonts w:hint="eastAsia"/>
                            <w:sz w:val="16"/>
                            <w:szCs w:val="16"/>
                          </w:rPr>
                          <w:t>第２　指導計画作成にあたって</w:t>
                        </w:r>
                      </w:p>
                      <w:p w:rsidR="00741A55" w:rsidRPr="00804BF3" w:rsidRDefault="00741A55" w:rsidP="004B34C2">
                        <w:pPr>
                          <w:spacing w:line="260" w:lineRule="exact"/>
                          <w:rPr>
                            <w:rFonts w:asciiTheme="minorEastAsia" w:hAnsiTheme="minorEastAsia"/>
                            <w:sz w:val="16"/>
                            <w:szCs w:val="16"/>
                          </w:rPr>
                        </w:pPr>
                        <w:r w:rsidRPr="00804BF3">
                          <w:rPr>
                            <w:rFonts w:asciiTheme="minorEastAsia" w:hAnsiTheme="minorEastAsia" w:hint="eastAsia"/>
                            <w:sz w:val="16"/>
                            <w:szCs w:val="16"/>
                          </w:rPr>
                          <w:t xml:space="preserve">２(5)ウ </w:t>
                        </w:r>
                        <w:r w:rsidRPr="00804BF3">
                          <w:rPr>
                            <w:rFonts w:asciiTheme="majorEastAsia" w:eastAsiaTheme="majorEastAsia" w:hAnsiTheme="majorEastAsia" w:hint="eastAsia"/>
                            <w:sz w:val="16"/>
                            <w:szCs w:val="16"/>
                          </w:rPr>
                          <w:t>図書室の活用</w:t>
                        </w:r>
                        <w:r w:rsidRPr="00804BF3">
                          <w:rPr>
                            <w:rFonts w:asciiTheme="minorEastAsia" w:hAnsiTheme="minorEastAsia" w:hint="eastAsia"/>
                            <w:sz w:val="16"/>
                            <w:szCs w:val="16"/>
                          </w:rPr>
                          <w:t>について</w:t>
                        </w:r>
                      </w:p>
                      <w:p w:rsidR="00741A55" w:rsidRPr="00804BF3" w:rsidRDefault="00741A55" w:rsidP="004B34C2">
                        <w:pPr>
                          <w:spacing w:line="260" w:lineRule="exact"/>
                          <w:ind w:firstLineChars="100" w:firstLine="160"/>
                          <w:rPr>
                            <w:sz w:val="16"/>
                            <w:szCs w:val="16"/>
                          </w:rPr>
                        </w:pPr>
                        <w:r w:rsidRPr="00804BF3">
                          <w:rPr>
                            <w:rFonts w:asciiTheme="minorEastAsia" w:hAnsiTheme="minorEastAsia" w:hint="eastAsia"/>
                            <w:sz w:val="16"/>
                            <w:szCs w:val="16"/>
                          </w:rPr>
                          <w:t>理科の学習は，自然の事物・現象を生徒が自ら調べ事実を確認することから始まる。その際，観察や実験の結果を整理し，考察をすすめていくにあたって，</w:t>
                        </w:r>
                        <w:r w:rsidRPr="00804BF3">
                          <w:rPr>
                            <w:rFonts w:asciiTheme="majorEastAsia" w:eastAsiaTheme="majorEastAsia" w:hAnsiTheme="majorEastAsia" w:hint="eastAsia"/>
                            <w:sz w:val="16"/>
                            <w:szCs w:val="16"/>
                          </w:rPr>
                          <w:t>図鑑を参照することや，書物や資料を参考にすること</w:t>
                        </w:r>
                        <w:r w:rsidRPr="00804BF3">
                          <w:rPr>
                            <w:rFonts w:asciiTheme="minorEastAsia" w:hAnsiTheme="minorEastAsia" w:hint="eastAsia"/>
                            <w:sz w:val="16"/>
                            <w:szCs w:val="16"/>
                          </w:rPr>
                          <w:t>は大変重要なことである。そのためには日頃から</w:t>
                        </w:r>
                        <w:r w:rsidRPr="00804BF3">
                          <w:rPr>
                            <w:rFonts w:asciiTheme="majorEastAsia" w:eastAsiaTheme="majorEastAsia" w:hAnsiTheme="majorEastAsia" w:hint="eastAsia"/>
                            <w:sz w:val="16"/>
                            <w:szCs w:val="16"/>
                          </w:rPr>
                          <w:t>学習に有効活用できる図鑑や資料，科学雑誌などを図書室に整備し，各単元の様々な学習場面で活用できる状態にしておくこと</w:t>
                        </w:r>
                        <w:r w:rsidRPr="00804BF3">
                          <w:rPr>
                            <w:rFonts w:asciiTheme="minorEastAsia" w:hAnsiTheme="minorEastAsia" w:hint="eastAsia"/>
                            <w:sz w:val="16"/>
                            <w:szCs w:val="16"/>
                          </w:rPr>
                          <w:t>がポイントとなる。</w:t>
                        </w:r>
                      </w:p>
                    </w:txbxContent>
                  </v:textbox>
                </v:shape>
              </w:pict>
            </w:r>
            <w:r>
              <w:rPr>
                <w:noProof/>
              </w:rPr>
              <w:pict>
                <v:shape id="_x0000_s1173" type="#_x0000_t65" style="position:absolute;left:0;text-align:left;margin-left:939.6pt;margin-top:5.35pt;width:157.5pt;height:138.15pt;z-index:251810816;mso-position-horizontal-relative:text;mso-position-vertical-relative:text" adj="20150">
                  <v:textbox inset="5.85pt,.7pt,5.85pt,0">
                    <w:txbxContent>
                      <w:p w:rsidR="00741A55" w:rsidRPr="00804BF3" w:rsidRDefault="00741A55" w:rsidP="004B34C2">
                        <w:pPr>
                          <w:spacing w:line="260" w:lineRule="exact"/>
                          <w:rPr>
                            <w:sz w:val="16"/>
                            <w:szCs w:val="16"/>
                          </w:rPr>
                        </w:pPr>
                        <w:r w:rsidRPr="00804BF3">
                          <w:rPr>
                            <w:rFonts w:hint="eastAsia"/>
                            <w:sz w:val="16"/>
                            <w:szCs w:val="16"/>
                          </w:rPr>
                          <w:t>【美術科】</w:t>
                        </w:r>
                        <w:r w:rsidRPr="00804BF3">
                          <w:rPr>
                            <w:rFonts w:asciiTheme="minorEastAsia" w:hAnsiTheme="minorEastAsia" w:hint="eastAsia"/>
                            <w:sz w:val="16"/>
                            <w:szCs w:val="16"/>
                          </w:rPr>
                          <w:t>中学校学習指導要領解説</w:t>
                        </w:r>
                      </w:p>
                      <w:p w:rsidR="00741A55" w:rsidRPr="00804BF3" w:rsidRDefault="00741A55" w:rsidP="004B34C2">
                        <w:pPr>
                          <w:spacing w:line="260" w:lineRule="exact"/>
                          <w:rPr>
                            <w:sz w:val="16"/>
                            <w:szCs w:val="16"/>
                          </w:rPr>
                        </w:pPr>
                        <w:r w:rsidRPr="00804BF3">
                          <w:rPr>
                            <w:rFonts w:hint="eastAsia"/>
                            <w:sz w:val="16"/>
                            <w:szCs w:val="16"/>
                          </w:rPr>
                          <w:t>第４章　指導計画の作成と内容の取扱い</w:t>
                        </w:r>
                      </w:p>
                      <w:p w:rsidR="00741A55" w:rsidRPr="00804BF3" w:rsidRDefault="00741A55" w:rsidP="004B34C2">
                        <w:pPr>
                          <w:spacing w:line="260" w:lineRule="exact"/>
                          <w:ind w:left="261" w:hangingChars="163" w:hanging="261"/>
                          <w:rPr>
                            <w:sz w:val="16"/>
                            <w:szCs w:val="16"/>
                          </w:rPr>
                        </w:pPr>
                        <w:r w:rsidRPr="00804BF3">
                          <w:rPr>
                            <w:rFonts w:hint="eastAsia"/>
                            <w:sz w:val="16"/>
                            <w:szCs w:val="16"/>
                          </w:rPr>
                          <w:t>４</w:t>
                        </w:r>
                        <w:r w:rsidRPr="00804BF3">
                          <w:rPr>
                            <w:rFonts w:hint="eastAsia"/>
                            <w:sz w:val="16"/>
                            <w:szCs w:val="16"/>
                          </w:rPr>
                          <w:t xml:space="preserve"> </w:t>
                        </w:r>
                        <w:r w:rsidRPr="00804BF3">
                          <w:rPr>
                            <w:rFonts w:hint="eastAsia"/>
                            <w:sz w:val="16"/>
                            <w:szCs w:val="16"/>
                          </w:rPr>
                          <w:t>平素の学校生活における鑑賞の環境づくり</w:t>
                        </w:r>
                      </w:p>
                      <w:p w:rsidR="00741A55" w:rsidRPr="00804BF3" w:rsidRDefault="00741A55" w:rsidP="004B34C2">
                        <w:pPr>
                          <w:spacing w:line="260" w:lineRule="exact"/>
                          <w:ind w:firstLineChars="100" w:firstLine="160"/>
                          <w:rPr>
                            <w:sz w:val="16"/>
                            <w:szCs w:val="16"/>
                          </w:rPr>
                        </w:pPr>
                        <w:r w:rsidRPr="00804BF3">
                          <w:rPr>
                            <w:rFonts w:hint="eastAsia"/>
                            <w:sz w:val="16"/>
                            <w:szCs w:val="16"/>
                          </w:rPr>
                          <w:t>生徒が随時鑑賞に親しむことができるよう，校内の適切な場所に鑑賞作品などを展示するとともに，生徒や学校の実態に応じて，</w:t>
                        </w:r>
                        <w:r w:rsidRPr="00804BF3">
                          <w:rPr>
                            <w:rFonts w:asciiTheme="majorEastAsia" w:eastAsiaTheme="majorEastAsia" w:hAnsiTheme="majorEastAsia" w:hint="eastAsia"/>
                            <w:sz w:val="16"/>
                            <w:szCs w:val="16"/>
                          </w:rPr>
                          <w:t>学校図書館等における鑑賞用図書，映像資料などの活用を図る</w:t>
                        </w:r>
                        <w:r w:rsidRPr="00804BF3">
                          <w:rPr>
                            <w:rFonts w:hint="eastAsia"/>
                            <w:sz w:val="16"/>
                            <w:szCs w:val="16"/>
                          </w:rPr>
                          <w:t>ものとする。</w:t>
                        </w:r>
                      </w:p>
                    </w:txbxContent>
                  </v:textbox>
                </v:shape>
              </w:pict>
            </w:r>
          </w:p>
        </w:tc>
      </w:tr>
      <w:tr w:rsidR="004B34C2" w:rsidTr="001D703B">
        <w:tc>
          <w:tcPr>
            <w:tcW w:w="525" w:type="dxa"/>
            <w:tcBorders>
              <w:bottom w:val="single" w:sz="4" w:space="0" w:color="auto"/>
            </w:tcBorders>
            <w:vAlign w:val="center"/>
          </w:tcPr>
          <w:p w:rsidR="004B34C2" w:rsidRDefault="004B34C2" w:rsidP="001D703B">
            <w:pPr>
              <w:jc w:val="center"/>
            </w:pPr>
            <w:r>
              <w:rPr>
                <w:rFonts w:hint="eastAsia"/>
              </w:rPr>
              <w:t>月</w:t>
            </w:r>
          </w:p>
        </w:tc>
        <w:tc>
          <w:tcPr>
            <w:tcW w:w="4593" w:type="dxa"/>
            <w:tcBorders>
              <w:bottom w:val="single" w:sz="4" w:space="0" w:color="auto"/>
            </w:tcBorders>
            <w:shd w:val="clear" w:color="auto" w:fill="33CCFF"/>
          </w:tcPr>
          <w:p w:rsidR="004B34C2" w:rsidRPr="00E03147" w:rsidRDefault="004B34C2" w:rsidP="001D703B">
            <w:pPr>
              <w:jc w:val="center"/>
              <w:rPr>
                <w:rFonts w:asciiTheme="majorEastAsia" w:eastAsiaTheme="majorEastAsia" w:hAnsiTheme="majorEastAsia"/>
              </w:rPr>
            </w:pPr>
            <w:r w:rsidRPr="00E03147">
              <w:rPr>
                <w:rFonts w:asciiTheme="majorEastAsia" w:eastAsiaTheme="majorEastAsia" w:hAnsiTheme="majorEastAsia" w:hint="eastAsia"/>
              </w:rPr>
              <w:t>国語</w:t>
            </w:r>
          </w:p>
        </w:tc>
        <w:tc>
          <w:tcPr>
            <w:tcW w:w="2704" w:type="dxa"/>
            <w:tcBorders>
              <w:bottom w:val="single" w:sz="4" w:space="0" w:color="auto"/>
            </w:tcBorders>
            <w:shd w:val="clear" w:color="auto" w:fill="00CC66"/>
            <w:vAlign w:val="center"/>
          </w:tcPr>
          <w:p w:rsidR="004B34C2" w:rsidRPr="00E03147" w:rsidRDefault="004B34C2" w:rsidP="001D703B">
            <w:pPr>
              <w:jc w:val="center"/>
              <w:rPr>
                <w:rFonts w:asciiTheme="majorEastAsia" w:eastAsiaTheme="majorEastAsia" w:hAnsiTheme="majorEastAsia"/>
              </w:rPr>
            </w:pPr>
            <w:r w:rsidRPr="00E03147">
              <w:rPr>
                <w:rFonts w:asciiTheme="majorEastAsia" w:eastAsiaTheme="majorEastAsia" w:hAnsiTheme="majorEastAsia" w:hint="eastAsia"/>
              </w:rPr>
              <w:t>社会</w:t>
            </w:r>
          </w:p>
        </w:tc>
        <w:tc>
          <w:tcPr>
            <w:tcW w:w="2704" w:type="dxa"/>
            <w:tcBorders>
              <w:bottom w:val="single" w:sz="4" w:space="0" w:color="auto"/>
            </w:tcBorders>
            <w:shd w:val="clear" w:color="auto" w:fill="FF5050"/>
            <w:vAlign w:val="center"/>
          </w:tcPr>
          <w:p w:rsidR="004B34C2" w:rsidRPr="00E03147" w:rsidRDefault="004B34C2" w:rsidP="001D703B">
            <w:pPr>
              <w:jc w:val="center"/>
              <w:rPr>
                <w:rFonts w:asciiTheme="majorEastAsia" w:eastAsiaTheme="majorEastAsia" w:hAnsiTheme="majorEastAsia"/>
              </w:rPr>
            </w:pPr>
            <w:r w:rsidRPr="00E03147">
              <w:rPr>
                <w:rFonts w:asciiTheme="majorEastAsia" w:eastAsiaTheme="majorEastAsia" w:hAnsiTheme="majorEastAsia" w:hint="eastAsia"/>
              </w:rPr>
              <w:t>数学</w:t>
            </w:r>
          </w:p>
        </w:tc>
        <w:tc>
          <w:tcPr>
            <w:tcW w:w="2704" w:type="dxa"/>
            <w:tcBorders>
              <w:bottom w:val="single" w:sz="4" w:space="0" w:color="auto"/>
            </w:tcBorders>
            <w:shd w:val="clear" w:color="auto" w:fill="FFFF00"/>
            <w:vAlign w:val="center"/>
          </w:tcPr>
          <w:p w:rsidR="004B34C2" w:rsidRPr="00E03147" w:rsidRDefault="004B34C2" w:rsidP="001D703B">
            <w:pPr>
              <w:jc w:val="center"/>
              <w:rPr>
                <w:rFonts w:asciiTheme="majorEastAsia" w:eastAsiaTheme="majorEastAsia" w:hAnsiTheme="majorEastAsia"/>
              </w:rPr>
            </w:pPr>
            <w:r w:rsidRPr="00E03147">
              <w:rPr>
                <w:rFonts w:asciiTheme="majorEastAsia" w:eastAsiaTheme="majorEastAsia" w:hAnsiTheme="majorEastAsia" w:hint="eastAsia"/>
              </w:rPr>
              <w:t>理科</w:t>
            </w:r>
          </w:p>
        </w:tc>
        <w:tc>
          <w:tcPr>
            <w:tcW w:w="1890" w:type="dxa"/>
            <w:tcBorders>
              <w:bottom w:val="single" w:sz="4" w:space="0" w:color="auto"/>
            </w:tcBorders>
            <w:shd w:val="clear" w:color="auto" w:fill="FFCC00"/>
            <w:vAlign w:val="center"/>
          </w:tcPr>
          <w:p w:rsidR="004B34C2" w:rsidRPr="00E03147" w:rsidRDefault="004B34C2" w:rsidP="001D703B">
            <w:pPr>
              <w:jc w:val="center"/>
              <w:rPr>
                <w:rFonts w:asciiTheme="majorEastAsia" w:eastAsiaTheme="majorEastAsia" w:hAnsiTheme="majorEastAsia"/>
              </w:rPr>
            </w:pPr>
            <w:r w:rsidRPr="00E03147">
              <w:rPr>
                <w:rFonts w:asciiTheme="majorEastAsia" w:eastAsiaTheme="majorEastAsia" w:hAnsiTheme="majorEastAsia" w:hint="eastAsia"/>
              </w:rPr>
              <w:t>音楽</w:t>
            </w:r>
          </w:p>
        </w:tc>
        <w:tc>
          <w:tcPr>
            <w:tcW w:w="1890" w:type="dxa"/>
            <w:tcBorders>
              <w:bottom w:val="single" w:sz="4" w:space="0" w:color="auto"/>
            </w:tcBorders>
            <w:shd w:val="clear" w:color="auto" w:fill="FF9999"/>
            <w:vAlign w:val="center"/>
          </w:tcPr>
          <w:p w:rsidR="004B34C2" w:rsidRPr="00E03147" w:rsidRDefault="004B34C2" w:rsidP="001D703B">
            <w:pPr>
              <w:jc w:val="center"/>
              <w:rPr>
                <w:rFonts w:asciiTheme="majorEastAsia" w:eastAsiaTheme="majorEastAsia" w:hAnsiTheme="majorEastAsia"/>
              </w:rPr>
            </w:pPr>
            <w:r w:rsidRPr="00E03147">
              <w:rPr>
                <w:rFonts w:asciiTheme="majorEastAsia" w:eastAsiaTheme="majorEastAsia" w:hAnsiTheme="majorEastAsia" w:hint="eastAsia"/>
              </w:rPr>
              <w:t>美術</w:t>
            </w:r>
          </w:p>
        </w:tc>
        <w:tc>
          <w:tcPr>
            <w:tcW w:w="1890" w:type="dxa"/>
            <w:tcBorders>
              <w:bottom w:val="single" w:sz="4" w:space="0" w:color="auto"/>
            </w:tcBorders>
            <w:shd w:val="clear" w:color="auto" w:fill="00FFCC"/>
            <w:vAlign w:val="center"/>
          </w:tcPr>
          <w:p w:rsidR="004B34C2" w:rsidRPr="00E03147" w:rsidRDefault="004B34C2" w:rsidP="001D703B">
            <w:pPr>
              <w:jc w:val="center"/>
              <w:rPr>
                <w:rFonts w:asciiTheme="majorEastAsia" w:eastAsiaTheme="majorEastAsia" w:hAnsiTheme="majorEastAsia"/>
              </w:rPr>
            </w:pPr>
            <w:r w:rsidRPr="00E03147">
              <w:rPr>
                <w:rFonts w:asciiTheme="majorEastAsia" w:eastAsiaTheme="majorEastAsia" w:hAnsiTheme="majorEastAsia" w:hint="eastAsia"/>
              </w:rPr>
              <w:t>保健体育</w:t>
            </w:r>
          </w:p>
        </w:tc>
        <w:tc>
          <w:tcPr>
            <w:tcW w:w="1890" w:type="dxa"/>
            <w:tcBorders>
              <w:bottom w:val="single" w:sz="4" w:space="0" w:color="auto"/>
            </w:tcBorders>
            <w:shd w:val="clear" w:color="auto" w:fill="92D050"/>
            <w:vAlign w:val="center"/>
          </w:tcPr>
          <w:p w:rsidR="004B34C2" w:rsidRPr="00E03147" w:rsidRDefault="004B34C2" w:rsidP="001D703B">
            <w:pPr>
              <w:jc w:val="center"/>
              <w:rPr>
                <w:rFonts w:asciiTheme="majorEastAsia" w:eastAsiaTheme="majorEastAsia" w:hAnsiTheme="majorEastAsia"/>
              </w:rPr>
            </w:pPr>
            <w:r w:rsidRPr="00E03147">
              <w:rPr>
                <w:rFonts w:asciiTheme="majorEastAsia" w:eastAsiaTheme="majorEastAsia" w:hAnsiTheme="majorEastAsia" w:hint="eastAsia"/>
              </w:rPr>
              <w:t>技術・家庭</w:t>
            </w:r>
          </w:p>
        </w:tc>
        <w:tc>
          <w:tcPr>
            <w:tcW w:w="1890" w:type="dxa"/>
            <w:tcBorders>
              <w:bottom w:val="single" w:sz="4" w:space="0" w:color="auto"/>
            </w:tcBorders>
            <w:shd w:val="clear" w:color="auto" w:fill="FF9933"/>
            <w:vAlign w:val="center"/>
          </w:tcPr>
          <w:p w:rsidR="004B34C2" w:rsidRPr="00E03147" w:rsidRDefault="004B34C2" w:rsidP="001D703B">
            <w:pPr>
              <w:jc w:val="center"/>
              <w:rPr>
                <w:rFonts w:asciiTheme="majorEastAsia" w:eastAsiaTheme="majorEastAsia" w:hAnsiTheme="majorEastAsia"/>
              </w:rPr>
            </w:pPr>
            <w:r w:rsidRPr="00E03147">
              <w:rPr>
                <w:rFonts w:asciiTheme="majorEastAsia" w:eastAsiaTheme="majorEastAsia" w:hAnsiTheme="majorEastAsia" w:hint="eastAsia"/>
              </w:rPr>
              <w:t>外国語</w:t>
            </w:r>
          </w:p>
        </w:tc>
      </w:tr>
      <w:tr w:rsidR="004B34C2" w:rsidTr="001D703B">
        <w:trPr>
          <w:trHeight w:val="966"/>
        </w:trPr>
        <w:tc>
          <w:tcPr>
            <w:tcW w:w="525" w:type="dxa"/>
            <w:tcBorders>
              <w:bottom w:val="dashed" w:sz="4" w:space="0" w:color="auto"/>
            </w:tcBorders>
            <w:vAlign w:val="center"/>
          </w:tcPr>
          <w:p w:rsidR="004B34C2" w:rsidRPr="001C32DA" w:rsidRDefault="004B34C2"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4</w:t>
            </w:r>
          </w:p>
        </w:tc>
        <w:tc>
          <w:tcPr>
            <w:tcW w:w="4593" w:type="dxa"/>
            <w:tcBorders>
              <w:bottom w:val="dashed" w:sz="4" w:space="0" w:color="auto"/>
            </w:tcBorders>
            <w:shd w:val="clear" w:color="auto" w:fill="auto"/>
          </w:tcPr>
          <w:p w:rsidR="004B34C2" w:rsidRDefault="004B34C2" w:rsidP="001D703B"/>
        </w:tc>
        <w:tc>
          <w:tcPr>
            <w:tcW w:w="2704" w:type="dxa"/>
            <w:tcBorders>
              <w:bottom w:val="dashed" w:sz="4" w:space="0" w:color="auto"/>
            </w:tcBorders>
          </w:tcPr>
          <w:p w:rsidR="004B34C2" w:rsidRDefault="004B34C2" w:rsidP="001D703B"/>
        </w:tc>
        <w:tc>
          <w:tcPr>
            <w:tcW w:w="2704" w:type="dxa"/>
            <w:tcBorders>
              <w:bottom w:val="dashed" w:sz="4" w:space="0" w:color="auto"/>
            </w:tcBorders>
          </w:tcPr>
          <w:p w:rsidR="004B34C2" w:rsidRDefault="004B34C2" w:rsidP="001D703B"/>
        </w:tc>
        <w:tc>
          <w:tcPr>
            <w:tcW w:w="2704" w:type="dxa"/>
            <w:tcBorders>
              <w:bottom w:val="dashed" w:sz="4" w:space="0" w:color="auto"/>
            </w:tcBorders>
          </w:tcPr>
          <w:p w:rsidR="004B34C2" w:rsidRDefault="004B34C2" w:rsidP="001D703B"/>
        </w:tc>
        <w:tc>
          <w:tcPr>
            <w:tcW w:w="1890" w:type="dxa"/>
            <w:tcBorders>
              <w:bottom w:val="dashed" w:sz="4" w:space="0" w:color="auto"/>
            </w:tcBorders>
          </w:tcPr>
          <w:p w:rsidR="004B34C2" w:rsidRDefault="00DB61B9" w:rsidP="001D703B">
            <w:r>
              <w:rPr>
                <w:noProof/>
              </w:rPr>
              <w:pict>
                <v:roundrect id="_x0000_s1224" style="position:absolute;left:0;text-align:left;margin-left:1in;margin-top:22.85pt;width:128.8pt;height:129.55pt;z-index:251863040;mso-position-horizontal-relative:text;mso-position-vertical-relative:text" arcsize="3010f" strokecolor="#ff7c80">
                  <v:textbox style="mso-next-textbox:#_x0000_s1224" inset="1mm,0,1mm,0">
                    <w:txbxContent>
                      <w:p w:rsidR="00741A55" w:rsidRPr="001046D5" w:rsidRDefault="00741A55" w:rsidP="004B34C2">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あれ？どうなっているの    </w:t>
                        </w:r>
                        <w:r>
                          <w:rPr>
                            <w:rFonts w:ascii="ＭＳ Ｐ明朝" w:eastAsia="ＭＳ Ｐ明朝" w:hAnsi="ＭＳ Ｐ明朝" w:hint="eastAsia"/>
                            <w:sz w:val="16"/>
                            <w:szCs w:val="16"/>
                          </w:rPr>
                          <w:t>（5月）</w:t>
                        </w:r>
                      </w:p>
                      <w:p w:rsidR="00741A55" w:rsidRPr="0099072E" w:rsidRDefault="00741A55" w:rsidP="004B34C2">
                        <w:pPr>
                          <w:spacing w:line="260" w:lineRule="exact"/>
                          <w:ind w:left="168" w:hangingChars="105" w:hanging="168"/>
                          <w:rPr>
                            <w:rFonts w:ascii="ＭＳ Ｐ明朝" w:eastAsia="ＭＳ Ｐ明朝" w:hAnsi="ＭＳ Ｐ明朝"/>
                            <w:spacing w:val="-4"/>
                            <w:sz w:val="16"/>
                            <w:szCs w:val="16"/>
                          </w:rPr>
                        </w:pPr>
                        <w:r>
                          <w:rPr>
                            <w:rFonts w:ascii="ＭＳ Ｐ明朝" w:eastAsia="ＭＳ Ｐ明朝" w:hAnsi="ＭＳ Ｐ明朝" w:hint="eastAsia"/>
                            <w:sz w:val="16"/>
                            <w:szCs w:val="16"/>
                          </w:rPr>
                          <w:t>◎</w:t>
                        </w:r>
                        <w:r w:rsidRPr="007E525B">
                          <w:rPr>
                            <w:rFonts w:ascii="ＭＳ Ｐ明朝" w:eastAsia="ＭＳ Ｐ明朝" w:hAnsi="ＭＳ Ｐ明朝" w:hint="eastAsia"/>
                            <w:sz w:val="16"/>
                            <w:szCs w:val="16"/>
                          </w:rPr>
                          <w:t>視覚の性質を応用したユーモアや目の錯覚を生かした不思議さを楽しみ，おもしろさや意外性を考えて構想を考える。</w:t>
                        </w:r>
                      </w:p>
                      <w:p w:rsidR="00741A55"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◇錯視に関する図書資料を参考にし，図法や錯視の原理を応用してアイデアスケッチをする。</w:t>
                        </w:r>
                      </w:p>
                    </w:txbxContent>
                  </v:textbox>
                </v:roundrect>
              </w:pict>
            </w:r>
          </w:p>
        </w:tc>
        <w:tc>
          <w:tcPr>
            <w:tcW w:w="1890" w:type="dxa"/>
            <w:tcBorders>
              <w:bottom w:val="dashed" w:sz="4" w:space="0" w:color="auto"/>
            </w:tcBorders>
          </w:tcPr>
          <w:p w:rsidR="004B34C2" w:rsidRDefault="004B34C2" w:rsidP="001D703B"/>
        </w:tc>
        <w:tc>
          <w:tcPr>
            <w:tcW w:w="1890" w:type="dxa"/>
            <w:tcBorders>
              <w:bottom w:val="dashed" w:sz="4" w:space="0" w:color="auto"/>
            </w:tcBorders>
          </w:tcPr>
          <w:p w:rsidR="004B34C2" w:rsidRDefault="00DB61B9" w:rsidP="001D703B">
            <w:r>
              <w:rPr>
                <w:noProof/>
              </w:rPr>
              <w:pict>
                <v:roundrect id="_x0000_s1227" style="position:absolute;left:0;text-align:left;margin-left:70.95pt;margin-top:3.35pt;width:128.8pt;height:168.5pt;z-index:251866112;mso-position-horizontal-relative:text;mso-position-vertical-relative:text" arcsize="3010f" strokecolor="#92d050">
                  <v:textbox style="mso-next-textbox:#_x0000_s1227" inset="1mm,0,1mm,0">
                    <w:txbxContent>
                      <w:p w:rsidR="00741A55" w:rsidRDefault="00741A55" w:rsidP="004B34C2">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栽培計画に基づいて京水菜をつくろう（京水菜の栽培計画を立てよう）　 </w:t>
                        </w:r>
                      </w:p>
                      <w:p w:rsidR="00741A55" w:rsidRPr="00FB3D74" w:rsidRDefault="00741A55" w:rsidP="004B34C2">
                        <w:pPr>
                          <w:spacing w:line="260" w:lineRule="exact"/>
                          <w:ind w:firstLineChars="1200" w:firstLine="1920"/>
                          <w:rPr>
                            <w:rFonts w:ascii="ＭＳ Ｐ明朝" w:eastAsia="ＭＳ Ｐ明朝" w:hAnsi="ＭＳ Ｐ明朝"/>
                            <w:sz w:val="16"/>
                            <w:szCs w:val="16"/>
                          </w:rPr>
                        </w:pPr>
                        <w:r>
                          <w:rPr>
                            <w:rFonts w:ascii="ＭＳ Ｐ明朝" w:eastAsia="ＭＳ Ｐ明朝" w:hAnsi="ＭＳ Ｐ明朝" w:hint="eastAsia"/>
                            <w:sz w:val="16"/>
                            <w:szCs w:val="16"/>
                          </w:rPr>
                          <w:t>（5月）</w:t>
                        </w:r>
                      </w:p>
                      <w:p w:rsidR="00741A55" w:rsidRDefault="00741A55" w:rsidP="004B34C2">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◎目的や条件に応じて，栽培に適した管理作業などについて考えることができるようにする。</w:t>
                        </w:r>
                      </w:p>
                      <w:p w:rsidR="00741A55" w:rsidRPr="00FB3D74" w:rsidRDefault="00741A55" w:rsidP="004B34C2">
                        <w:pPr>
                          <w:spacing w:line="260" w:lineRule="exact"/>
                          <w:ind w:left="154" w:hangingChars="96" w:hanging="154"/>
                          <w:rPr>
                            <w:rFonts w:ascii="ＭＳ Ｐ明朝" w:eastAsia="ＭＳ Ｐ明朝" w:hAnsi="ＭＳ Ｐ明朝"/>
                            <w:spacing w:val="-2"/>
                            <w:sz w:val="16"/>
                            <w:szCs w:val="16"/>
                          </w:rPr>
                        </w:pPr>
                        <w:r>
                          <w:rPr>
                            <w:rFonts w:ascii="ＭＳ Ｐ明朝" w:eastAsia="ＭＳ Ｐ明朝" w:hAnsi="ＭＳ Ｐ明朝" w:hint="eastAsia"/>
                            <w:sz w:val="16"/>
                            <w:szCs w:val="16"/>
                          </w:rPr>
                          <w:t>◇京水菜を栽培するために必要な管理作業，必要な資材，用具及び京水菜に発生しやすい主な病気，害虫，それらを防ぐ栽培方法などについて調べる。</w:t>
                        </w:r>
                      </w:p>
                    </w:txbxContent>
                  </v:textbox>
                </v:roundrect>
              </w:pict>
            </w:r>
          </w:p>
        </w:tc>
        <w:tc>
          <w:tcPr>
            <w:tcW w:w="1890" w:type="dxa"/>
            <w:tcBorders>
              <w:bottom w:val="dashed" w:sz="4" w:space="0" w:color="auto"/>
            </w:tcBorders>
          </w:tcPr>
          <w:p w:rsidR="004B34C2" w:rsidRDefault="004B34C2" w:rsidP="001D703B"/>
        </w:tc>
        <w:tc>
          <w:tcPr>
            <w:tcW w:w="1890" w:type="dxa"/>
            <w:tcBorders>
              <w:bottom w:val="dashed" w:sz="4" w:space="0" w:color="auto"/>
            </w:tcBorders>
          </w:tcPr>
          <w:p w:rsidR="004B34C2" w:rsidRDefault="004B34C2" w:rsidP="001D703B"/>
        </w:tc>
      </w:tr>
      <w:tr w:rsidR="004B34C2" w:rsidTr="001D703B">
        <w:trPr>
          <w:trHeight w:val="966"/>
        </w:trPr>
        <w:tc>
          <w:tcPr>
            <w:tcW w:w="525" w:type="dxa"/>
            <w:tcBorders>
              <w:top w:val="dashed" w:sz="4" w:space="0" w:color="auto"/>
              <w:bottom w:val="dashed" w:sz="4" w:space="0" w:color="auto"/>
            </w:tcBorders>
            <w:vAlign w:val="center"/>
          </w:tcPr>
          <w:p w:rsidR="004B34C2" w:rsidRPr="001C32DA" w:rsidRDefault="004B34C2"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5</w:t>
            </w:r>
          </w:p>
        </w:tc>
        <w:tc>
          <w:tcPr>
            <w:tcW w:w="4593" w:type="dxa"/>
            <w:tcBorders>
              <w:top w:val="dashed" w:sz="4" w:space="0" w:color="auto"/>
              <w:bottom w:val="dashed" w:sz="4" w:space="0" w:color="auto"/>
            </w:tcBorders>
            <w:shd w:val="clear" w:color="auto" w:fill="auto"/>
          </w:tcPr>
          <w:p w:rsidR="004B34C2" w:rsidRDefault="004B34C2" w:rsidP="001D703B"/>
        </w:tc>
        <w:tc>
          <w:tcPr>
            <w:tcW w:w="2704" w:type="dxa"/>
            <w:tcBorders>
              <w:top w:val="dashed" w:sz="4" w:space="0" w:color="auto"/>
              <w:bottom w:val="dashed" w:sz="4" w:space="0" w:color="auto"/>
            </w:tcBorders>
          </w:tcPr>
          <w:p w:rsidR="004B34C2" w:rsidRDefault="004B34C2" w:rsidP="001D703B"/>
        </w:tc>
        <w:tc>
          <w:tcPr>
            <w:tcW w:w="2704" w:type="dxa"/>
            <w:tcBorders>
              <w:top w:val="dashed" w:sz="4" w:space="0" w:color="auto"/>
              <w:bottom w:val="dashed" w:sz="4" w:space="0" w:color="auto"/>
            </w:tcBorders>
          </w:tcPr>
          <w:p w:rsidR="004B34C2" w:rsidRDefault="004B34C2" w:rsidP="001D703B"/>
        </w:tc>
        <w:tc>
          <w:tcPr>
            <w:tcW w:w="2704"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r>
      <w:tr w:rsidR="004B34C2" w:rsidTr="001D703B">
        <w:trPr>
          <w:trHeight w:val="966"/>
        </w:trPr>
        <w:tc>
          <w:tcPr>
            <w:tcW w:w="525" w:type="dxa"/>
            <w:tcBorders>
              <w:top w:val="dashed" w:sz="4" w:space="0" w:color="auto"/>
              <w:bottom w:val="dashed" w:sz="4" w:space="0" w:color="auto"/>
            </w:tcBorders>
            <w:vAlign w:val="center"/>
          </w:tcPr>
          <w:p w:rsidR="004B34C2" w:rsidRPr="001C32DA" w:rsidRDefault="004B34C2"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6</w:t>
            </w:r>
          </w:p>
        </w:tc>
        <w:tc>
          <w:tcPr>
            <w:tcW w:w="4593" w:type="dxa"/>
            <w:tcBorders>
              <w:top w:val="dashed" w:sz="4" w:space="0" w:color="auto"/>
              <w:bottom w:val="dashed" w:sz="4" w:space="0" w:color="auto"/>
            </w:tcBorders>
            <w:shd w:val="clear" w:color="auto" w:fill="auto"/>
          </w:tcPr>
          <w:p w:rsidR="004B34C2" w:rsidRDefault="00DB61B9" w:rsidP="001D703B">
            <w:r>
              <w:rPr>
                <w:noProof/>
              </w:rPr>
              <w:pict>
                <v:roundrect id="_x0000_s1178" style="position:absolute;left:0;text-align:left;margin-left:-.9pt;margin-top:4.25pt;width:220.5pt;height:144.3pt;z-index:251815936;mso-position-horizontal-relative:text;mso-position-vertical-relative:text" arcsize="3010f" strokecolor="#00b0f0">
                  <v:textbox style="mso-next-textbox:#_x0000_s1178" inset="1mm,0,1mm,0">
                    <w:txbxContent>
                      <w:p w:rsidR="00741A55" w:rsidRPr="000E187B" w:rsidRDefault="00741A55" w:rsidP="004B34C2">
                        <w:pPr>
                          <w:spacing w:line="260" w:lineRule="exact"/>
                          <w:rPr>
                            <w:rFonts w:ascii="ＭＳ Ｐ明朝" w:eastAsia="ＭＳ Ｐ明朝" w:hAnsi="ＭＳ Ｐ明朝"/>
                            <w:sz w:val="16"/>
                            <w:szCs w:val="16"/>
                          </w:rPr>
                        </w:pPr>
                        <w:r>
                          <w:rPr>
                            <w:rFonts w:ascii="ＭＳ Ｐゴシック" w:eastAsia="ＭＳ Ｐゴシック" w:hAnsi="ＭＳ Ｐゴシック" w:hint="eastAsia"/>
                            <w:sz w:val="16"/>
                            <w:szCs w:val="16"/>
                          </w:rPr>
                          <w:t xml:space="preserve">読書と情報（気になる「あの人」を探ろう）　　</w:t>
                        </w:r>
                        <w:r w:rsidRPr="004E4245">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Pr>
                            <w:rFonts w:ascii="ＭＳ Ｐ明朝" w:eastAsia="ＭＳ Ｐ明朝" w:hAnsi="ＭＳ Ｐ明朝" w:hint="eastAsia"/>
                            <w:sz w:val="16"/>
                            <w:szCs w:val="16"/>
                          </w:rPr>
                          <w:t xml:space="preserve">　　　　　　（7月）</w:t>
                        </w:r>
                      </w:p>
                      <w:p w:rsidR="00741A55" w:rsidRDefault="00741A55" w:rsidP="004B34C2">
                        <w:pPr>
                          <w:spacing w:line="260" w:lineRule="exact"/>
                          <w:ind w:left="154" w:hangingChars="96" w:hanging="154"/>
                          <w:rPr>
                            <w:rFonts w:ascii="ＭＳ Ｐ明朝" w:eastAsia="ＭＳ Ｐ明朝" w:hAnsi="ＭＳ Ｐ明朝"/>
                            <w:sz w:val="16"/>
                            <w:szCs w:val="16"/>
                          </w:rPr>
                        </w:pPr>
                        <w:r w:rsidRPr="000E187B">
                          <w:rPr>
                            <w:rFonts w:ascii="ＭＳ Ｐ明朝" w:eastAsia="ＭＳ Ｐ明朝" w:hAnsi="ＭＳ Ｐ明朝" w:hint="eastAsia"/>
                            <w:sz w:val="16"/>
                            <w:szCs w:val="16"/>
                          </w:rPr>
                          <w:t>◎</w:t>
                        </w:r>
                        <w:r>
                          <w:rPr>
                            <w:rFonts w:ascii="ＭＳ Ｐ明朝" w:eastAsia="ＭＳ Ｐ明朝" w:hAnsi="ＭＳ Ｐ明朝" w:hint="eastAsia"/>
                            <w:sz w:val="16"/>
                            <w:szCs w:val="16"/>
                          </w:rPr>
                          <w:t>注目したい人物を選び，様々なメディアを利用して情報を集め，新聞の紙面構成を踏まえてまとめ，発表することができるようにする。</w:t>
                        </w:r>
                      </w:p>
                      <w:p w:rsidR="00741A55" w:rsidRDefault="00741A55" w:rsidP="004B34C2">
                        <w:pPr>
                          <w:spacing w:line="260" w:lineRule="exact"/>
                          <w:rPr>
                            <w:rFonts w:ascii="ＭＳ Ｐ明朝" w:eastAsia="ＭＳ Ｐ明朝" w:hAnsi="ＭＳ Ｐ明朝"/>
                            <w:sz w:val="16"/>
                            <w:szCs w:val="16"/>
                          </w:rPr>
                        </w:pPr>
                        <w:r>
                          <w:rPr>
                            <w:rFonts w:ascii="ＭＳ Ｐ明朝" w:eastAsia="ＭＳ Ｐ明朝" w:hAnsi="ＭＳ Ｐ明朝" w:hint="eastAsia"/>
                            <w:sz w:val="16"/>
                            <w:szCs w:val="16"/>
                          </w:rPr>
                          <w:t>◇調べる人物や，その人物について調べたい事柄を決める。</w:t>
                        </w:r>
                      </w:p>
                      <w:p w:rsidR="00741A55"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◇様々なメディアの特徴を踏まえて情報を集め，</w:t>
                        </w:r>
                        <w:r>
                          <w:rPr>
                            <w:rFonts w:ascii="ＭＳ Ｐ明朝" w:eastAsia="ＭＳ Ｐ明朝" w:hAnsi="ＭＳ Ｐ明朝" w:hint="eastAsia"/>
                            <w:spacing w:val="-2"/>
                            <w:sz w:val="16"/>
                            <w:szCs w:val="16"/>
                          </w:rPr>
                          <w:t>情報の出典を明記す</w:t>
                        </w:r>
                        <w:r>
                          <w:rPr>
                            <w:rFonts w:ascii="ＭＳ Ｐ明朝" w:eastAsia="ＭＳ Ｐ明朝" w:hAnsi="ＭＳ Ｐ明朝" w:hint="eastAsia"/>
                            <w:sz w:val="16"/>
                            <w:szCs w:val="16"/>
                          </w:rPr>
                          <w:t>る。</w:t>
                        </w:r>
                      </w:p>
                      <w:p w:rsidR="00741A55" w:rsidRPr="000E187B" w:rsidRDefault="00741A55" w:rsidP="004B34C2">
                        <w:pPr>
                          <w:spacing w:line="260" w:lineRule="exact"/>
                          <w:ind w:left="181" w:hangingChars="113" w:hanging="181"/>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hint="eastAsia"/>
                            <w:spacing w:val="-2"/>
                            <w:sz w:val="16"/>
                            <w:szCs w:val="16"/>
                          </w:rPr>
                          <w:t>情報を比較したり，出典を確認したりして，情報の信頼性について検討し，</w:t>
                        </w:r>
                        <w:r w:rsidRPr="00D871A4">
                          <w:rPr>
                            <w:rFonts w:ascii="ＭＳ Ｐ明朝" w:eastAsia="ＭＳ Ｐ明朝" w:hAnsi="ＭＳ Ｐ明朝" w:hint="eastAsia"/>
                            <w:spacing w:val="-2"/>
                            <w:sz w:val="16"/>
                            <w:szCs w:val="16"/>
                          </w:rPr>
                          <w:t>必要な情報を整理する。</w:t>
                        </w:r>
                      </w:p>
                    </w:txbxContent>
                  </v:textbox>
                </v:roundrect>
              </w:pict>
            </w:r>
          </w:p>
        </w:tc>
        <w:tc>
          <w:tcPr>
            <w:tcW w:w="2704" w:type="dxa"/>
            <w:tcBorders>
              <w:top w:val="dashed" w:sz="4" w:space="0" w:color="auto"/>
              <w:bottom w:val="dashed" w:sz="4" w:space="0" w:color="auto"/>
            </w:tcBorders>
          </w:tcPr>
          <w:p w:rsidR="004B34C2" w:rsidRDefault="00DB61B9" w:rsidP="001D703B">
            <w:r>
              <w:rPr>
                <w:noProof/>
              </w:rPr>
              <w:pict>
                <v:roundrect id="_x0000_s1196" style="position:absolute;left:0;text-align:left;margin-left:-2.75pt;margin-top:13.25pt;width:128.8pt;height:282.9pt;z-index:251834368;mso-position-horizontal-relative:text;mso-position-vertical-relative:text" arcsize="3010f" strokecolor="#00b050">
                  <v:textbox inset="1mm,0,1mm,0">
                    <w:txbxContent>
                      <w:p w:rsidR="00741A55" w:rsidRPr="001046D5" w:rsidRDefault="00741A55" w:rsidP="004B34C2">
                        <w:pPr>
                          <w:spacing w:line="260" w:lineRule="exact"/>
                          <w:ind w:left="531" w:hangingChars="332" w:hanging="531"/>
                          <w:rPr>
                            <w:rFonts w:ascii="ＭＳ Ｐゴシック" w:eastAsia="ＭＳ Ｐゴシック" w:hAnsi="ＭＳ Ｐゴシック"/>
                            <w:sz w:val="16"/>
                            <w:szCs w:val="16"/>
                          </w:rPr>
                        </w:pPr>
                        <w:r w:rsidRPr="00EB0064">
                          <w:rPr>
                            <w:rFonts w:ascii="ＭＳ Ｐゴシック" w:eastAsia="ＭＳ Ｐゴシック" w:hAnsi="ＭＳ Ｐゴシック" w:hint="eastAsia"/>
                            <w:sz w:val="16"/>
                            <w:szCs w:val="16"/>
                          </w:rPr>
                          <w:t xml:space="preserve">第４章 </w:t>
                        </w:r>
                        <w:r w:rsidRPr="00EB0064">
                          <w:rPr>
                            <w:rFonts w:ascii="ＭＳ Ｐゴシック" w:eastAsia="ＭＳ Ｐゴシック" w:hAnsi="ＭＳ Ｐゴシック" w:hint="eastAsia"/>
                            <w:spacing w:val="-9"/>
                            <w:sz w:val="16"/>
                            <w:szCs w:val="16"/>
                          </w:rPr>
                          <w:t>身近な地域の調査～東京都八王子市の例</w:t>
                        </w:r>
                        <w:r w:rsidR="00EB0064" w:rsidRPr="00EB0064">
                          <w:rPr>
                            <w:rFonts w:ascii="ＭＳ Ｐゴシック" w:eastAsia="ＭＳ Ｐゴシック" w:hAnsi="ＭＳ Ｐゴシック" w:hint="eastAsia"/>
                            <w:spacing w:val="-9"/>
                            <w:sz w:val="16"/>
                            <w:szCs w:val="16"/>
                          </w:rPr>
                          <w:t>～（仮説を立てて調べる方法を考えよう）（実際に調査をしてみよう</w:t>
                        </w:r>
                        <w:r>
                          <w:rPr>
                            <w:rFonts w:ascii="ＭＳ Ｐ明朝" w:eastAsia="ＭＳ Ｐ明朝" w:hAnsi="ＭＳ Ｐ明朝" w:hint="eastAsia"/>
                            <w:spacing w:val="-9"/>
                            <w:sz w:val="16"/>
                            <w:szCs w:val="16"/>
                          </w:rPr>
                          <w:t xml:space="preserve"> </w:t>
                        </w:r>
                        <w:r w:rsidR="00EB0064">
                          <w:rPr>
                            <w:rFonts w:ascii="ＭＳ Ｐ明朝" w:eastAsia="ＭＳ Ｐ明朝" w:hAnsi="ＭＳ Ｐ明朝" w:hint="eastAsia"/>
                            <w:spacing w:val="-9"/>
                            <w:sz w:val="16"/>
                            <w:szCs w:val="16"/>
                          </w:rPr>
                          <w:t xml:space="preserve">  </w:t>
                        </w:r>
                        <w:r w:rsidRPr="003B20D0">
                          <w:rPr>
                            <w:rFonts w:ascii="ＭＳ Ｐ明朝" w:eastAsia="ＭＳ Ｐ明朝" w:hAnsi="ＭＳ Ｐ明朝" w:hint="eastAsia"/>
                            <w:spacing w:val="-9"/>
                            <w:sz w:val="16"/>
                            <w:szCs w:val="16"/>
                          </w:rPr>
                          <w:t>（10月）</w:t>
                        </w:r>
                      </w:p>
                      <w:p w:rsidR="00741A55" w:rsidRPr="00841D2E" w:rsidRDefault="00741A55" w:rsidP="004B34C2">
                        <w:pPr>
                          <w:spacing w:line="260" w:lineRule="exact"/>
                          <w:ind w:left="168" w:hangingChars="105" w:hanging="168"/>
                          <w:rPr>
                            <w:rFonts w:ascii="ＭＳ Ｐ明朝" w:eastAsia="ＭＳ Ｐ明朝" w:hAnsi="ＭＳ Ｐ明朝"/>
                            <w:spacing w:val="-2"/>
                            <w:sz w:val="16"/>
                            <w:szCs w:val="16"/>
                          </w:rPr>
                        </w:pPr>
                        <w:r w:rsidRPr="000E187B">
                          <w:rPr>
                            <w:rFonts w:ascii="ＭＳ Ｐ明朝" w:eastAsia="ＭＳ Ｐ明朝" w:hAnsi="ＭＳ Ｐ明朝" w:hint="eastAsia"/>
                            <w:sz w:val="16"/>
                            <w:szCs w:val="16"/>
                          </w:rPr>
                          <w:t>◎</w:t>
                        </w:r>
                        <w:r>
                          <w:rPr>
                            <w:rFonts w:ascii="ＭＳ Ｐ明朝" w:eastAsia="ＭＳ Ｐ明朝" w:hAnsi="ＭＳ Ｐ明朝" w:hint="eastAsia"/>
                            <w:spacing w:val="-2"/>
                            <w:sz w:val="16"/>
                            <w:szCs w:val="16"/>
                          </w:rPr>
                          <w:t>身近な</w:t>
                        </w:r>
                        <w:r w:rsidRPr="00841D2E">
                          <w:rPr>
                            <w:rFonts w:ascii="ＭＳ Ｐ明朝" w:eastAsia="ＭＳ Ｐ明朝" w:hAnsi="ＭＳ Ｐ明朝" w:hint="eastAsia"/>
                            <w:spacing w:val="-2"/>
                            <w:sz w:val="16"/>
                            <w:szCs w:val="16"/>
                          </w:rPr>
                          <w:t>地域</w:t>
                        </w:r>
                        <w:r>
                          <w:rPr>
                            <w:rFonts w:ascii="ＭＳ Ｐ明朝" w:eastAsia="ＭＳ Ｐ明朝" w:hAnsi="ＭＳ Ｐ明朝" w:hint="eastAsia"/>
                            <w:spacing w:val="-2"/>
                            <w:sz w:val="16"/>
                            <w:szCs w:val="16"/>
                          </w:rPr>
                          <w:t>の調査とその地域的特色や地域の課題</w:t>
                        </w:r>
                        <w:r w:rsidRPr="00841D2E">
                          <w:rPr>
                            <w:rFonts w:ascii="ＭＳ Ｐ明朝" w:eastAsia="ＭＳ Ｐ明朝" w:hAnsi="ＭＳ Ｐ明朝" w:hint="eastAsia"/>
                            <w:spacing w:val="-2"/>
                            <w:sz w:val="16"/>
                            <w:szCs w:val="16"/>
                          </w:rPr>
                          <w:t>に関する</w:t>
                        </w:r>
                        <w:r>
                          <w:rPr>
                            <w:rFonts w:ascii="ＭＳ Ｐ明朝" w:eastAsia="ＭＳ Ｐ明朝" w:hAnsi="ＭＳ Ｐ明朝" w:hint="eastAsia"/>
                            <w:spacing w:val="-2"/>
                            <w:sz w:val="16"/>
                            <w:szCs w:val="16"/>
                          </w:rPr>
                          <w:t>様々な資料を収集し，有用な情報を適切に選択してまとめ</w:t>
                        </w:r>
                        <w:r w:rsidRPr="00841D2E">
                          <w:rPr>
                            <w:rFonts w:ascii="ＭＳ Ｐ明朝" w:eastAsia="ＭＳ Ｐ明朝" w:hAnsi="ＭＳ Ｐ明朝" w:hint="eastAsia"/>
                            <w:spacing w:val="-2"/>
                            <w:sz w:val="16"/>
                            <w:szCs w:val="16"/>
                          </w:rPr>
                          <w:t>，発表することができるようにする。</w:t>
                        </w:r>
                      </w:p>
                      <w:p w:rsidR="00741A55" w:rsidRDefault="00741A55" w:rsidP="004B34C2">
                        <w:pPr>
                          <w:spacing w:line="260" w:lineRule="exact"/>
                          <w:ind w:left="168" w:hangingChars="105" w:hanging="168"/>
                          <w:rPr>
                            <w:rFonts w:ascii="ＭＳ Ｐ明朝" w:eastAsia="ＭＳ Ｐ明朝" w:hAnsi="ＭＳ Ｐ明朝"/>
                            <w:spacing w:val="-6"/>
                            <w:sz w:val="16"/>
                            <w:szCs w:val="16"/>
                          </w:rPr>
                        </w:pPr>
                        <w:r>
                          <w:rPr>
                            <w:rFonts w:ascii="ＭＳ Ｐ明朝" w:eastAsia="ＭＳ Ｐ明朝" w:hAnsi="ＭＳ Ｐ明朝" w:hint="eastAsia"/>
                            <w:sz w:val="16"/>
                            <w:szCs w:val="16"/>
                          </w:rPr>
                          <w:t>◇</w:t>
                        </w:r>
                        <w:r>
                          <w:rPr>
                            <w:rFonts w:ascii="ＭＳ Ｐ明朝" w:eastAsia="ＭＳ Ｐ明朝" w:hAnsi="ＭＳ Ｐ明朝" w:hint="eastAsia"/>
                            <w:spacing w:val="-6"/>
                            <w:sz w:val="16"/>
                            <w:szCs w:val="16"/>
                          </w:rPr>
                          <w:t>図書資料やインターネットなどを活用して仮説を立てる。</w:t>
                        </w:r>
                      </w:p>
                      <w:p w:rsidR="00741A55" w:rsidRDefault="00741A55" w:rsidP="004B34C2">
                        <w:pPr>
                          <w:spacing w:line="260" w:lineRule="exact"/>
                          <w:ind w:left="155" w:hangingChars="105" w:hanging="155"/>
                          <w:rPr>
                            <w:rFonts w:ascii="ＭＳ Ｐ明朝" w:eastAsia="ＭＳ Ｐ明朝" w:hAnsi="ＭＳ Ｐ明朝"/>
                            <w:spacing w:val="-6"/>
                            <w:sz w:val="16"/>
                            <w:szCs w:val="16"/>
                          </w:rPr>
                        </w:pPr>
                        <w:r>
                          <w:rPr>
                            <w:rFonts w:ascii="ＭＳ Ｐ明朝" w:eastAsia="ＭＳ Ｐ明朝" w:hAnsi="ＭＳ Ｐ明朝" w:hint="eastAsia"/>
                            <w:spacing w:val="-6"/>
                            <w:sz w:val="16"/>
                            <w:szCs w:val="16"/>
                          </w:rPr>
                          <w:t>◇統計資料などの図書資料，地図，インターネット，野外観察など，仮説を確かめるために適切な方法を考え，調査の計画を立てる。</w:t>
                        </w:r>
                      </w:p>
                      <w:p w:rsidR="00741A55" w:rsidRDefault="00741A55" w:rsidP="004B34C2">
                        <w:pPr>
                          <w:spacing w:line="260" w:lineRule="exact"/>
                          <w:ind w:left="155" w:hangingChars="105" w:hanging="155"/>
                          <w:rPr>
                            <w:rFonts w:ascii="ＭＳ Ｐ明朝" w:eastAsia="ＭＳ Ｐ明朝" w:hAnsi="ＭＳ Ｐ明朝"/>
                            <w:spacing w:val="-6"/>
                            <w:sz w:val="16"/>
                            <w:szCs w:val="16"/>
                          </w:rPr>
                        </w:pPr>
                        <w:r>
                          <w:rPr>
                            <w:rFonts w:ascii="ＭＳ Ｐ明朝" w:eastAsia="ＭＳ Ｐ明朝" w:hAnsi="ＭＳ Ｐ明朝" w:hint="eastAsia"/>
                            <w:spacing w:val="-6"/>
                            <w:sz w:val="16"/>
                            <w:szCs w:val="16"/>
                          </w:rPr>
                          <w:t>◇新旧の地形図を比較したり，統計資料を読み取ってわかったことを図表にまとめたりする。</w:t>
                        </w:r>
                      </w:p>
                      <w:p w:rsidR="00741A55" w:rsidRDefault="00741A55" w:rsidP="004B34C2">
                        <w:pPr>
                          <w:spacing w:line="260" w:lineRule="exact"/>
                          <w:ind w:left="167" w:hangingChars="113" w:hanging="167"/>
                          <w:rPr>
                            <w:rFonts w:ascii="ＭＳ Ｐ明朝" w:eastAsia="ＭＳ Ｐ明朝" w:hAnsi="ＭＳ Ｐ明朝"/>
                            <w:spacing w:val="-6"/>
                            <w:sz w:val="16"/>
                            <w:szCs w:val="16"/>
                          </w:rPr>
                        </w:pPr>
                        <w:r>
                          <w:rPr>
                            <w:rFonts w:ascii="ＭＳ Ｐ明朝" w:eastAsia="ＭＳ Ｐ明朝" w:hAnsi="ＭＳ Ｐ明朝" w:hint="eastAsia"/>
                            <w:spacing w:val="-6"/>
                            <w:sz w:val="16"/>
                            <w:szCs w:val="16"/>
                          </w:rPr>
                          <w:t>◇情報の入手先がわか</w:t>
                        </w:r>
                      </w:p>
                      <w:p w:rsidR="00741A55" w:rsidRDefault="00741A55" w:rsidP="004B34C2">
                        <w:pPr>
                          <w:spacing w:line="260" w:lineRule="exact"/>
                          <w:ind w:leftChars="79" w:left="166" w:firstLine="1"/>
                          <w:rPr>
                            <w:rFonts w:ascii="ＭＳ Ｐ明朝" w:eastAsia="ＭＳ Ｐ明朝" w:hAnsi="ＭＳ Ｐ明朝"/>
                            <w:sz w:val="16"/>
                            <w:szCs w:val="16"/>
                          </w:rPr>
                        </w:pPr>
                        <w:r>
                          <w:rPr>
                            <w:rFonts w:ascii="ＭＳ Ｐ明朝" w:eastAsia="ＭＳ Ｐ明朝" w:hAnsi="ＭＳ Ｐ明朝" w:hint="eastAsia"/>
                            <w:spacing w:val="-6"/>
                            <w:sz w:val="16"/>
                            <w:szCs w:val="16"/>
                          </w:rPr>
                          <w:t>るよう出典を記す。</w:t>
                        </w:r>
                      </w:p>
                    </w:txbxContent>
                  </v:textbox>
                </v:roundrect>
              </w:pict>
            </w:r>
          </w:p>
        </w:tc>
        <w:tc>
          <w:tcPr>
            <w:tcW w:w="2704" w:type="dxa"/>
            <w:tcBorders>
              <w:top w:val="dashed" w:sz="4" w:space="0" w:color="auto"/>
              <w:bottom w:val="dashed" w:sz="4" w:space="0" w:color="auto"/>
            </w:tcBorders>
          </w:tcPr>
          <w:p w:rsidR="004B34C2" w:rsidRDefault="004B34C2" w:rsidP="001D703B"/>
        </w:tc>
        <w:tc>
          <w:tcPr>
            <w:tcW w:w="2704" w:type="dxa"/>
            <w:tcBorders>
              <w:top w:val="dashed" w:sz="4" w:space="0" w:color="auto"/>
              <w:bottom w:val="dashed" w:sz="4" w:space="0" w:color="auto"/>
            </w:tcBorders>
          </w:tcPr>
          <w:p w:rsidR="004B34C2" w:rsidRDefault="00DB61B9" w:rsidP="001D703B">
            <w:r>
              <w:rPr>
                <w:noProof/>
              </w:rPr>
              <w:pict>
                <v:roundrect id="_x0000_s1205" style="position:absolute;left:0;text-align:left;margin-left:-2.75pt;margin-top:4.45pt;width:128.8pt;height:142.3pt;z-index:251843584;mso-position-horizontal-relative:text;mso-position-vertical-relative:text" arcsize="3010f" strokecolor="yellow">
                  <v:textbox inset="1mm,0,1mm,0">
                    <w:txbxContent>
                      <w:p w:rsidR="00741A55" w:rsidRDefault="00741A55" w:rsidP="004B34C2">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単元２　動物の生活と生物の進化</w:t>
                        </w:r>
                      </w:p>
                      <w:p w:rsidR="00741A55" w:rsidRPr="00466391" w:rsidRDefault="00741A55" w:rsidP="004B34C2">
                        <w:pPr>
                          <w:spacing w:line="260" w:lineRule="exact"/>
                          <w:rPr>
                            <w:rFonts w:ascii="ＭＳ Ｐゴシック" w:eastAsia="ＭＳ Ｐゴシック" w:hAnsi="ＭＳ Ｐゴシック"/>
                            <w:spacing w:val="-4"/>
                            <w:sz w:val="16"/>
                            <w:szCs w:val="16"/>
                          </w:rPr>
                        </w:pPr>
                        <w:r w:rsidRPr="00466391">
                          <w:rPr>
                            <w:rFonts w:ascii="ＭＳ Ｐゴシック" w:eastAsia="ＭＳ Ｐゴシック" w:hAnsi="ＭＳ Ｐゴシック" w:hint="eastAsia"/>
                            <w:spacing w:val="-4"/>
                            <w:sz w:val="16"/>
                            <w:szCs w:val="16"/>
                          </w:rPr>
                          <w:t xml:space="preserve">２章 生命を維持するはたらき </w:t>
                        </w:r>
                        <w:r w:rsidRPr="00466391">
                          <w:rPr>
                            <w:rFonts w:ascii="ＭＳ Ｐ明朝" w:eastAsia="ＭＳ Ｐ明朝" w:hAnsi="ＭＳ Ｐ明朝" w:hint="eastAsia"/>
                            <w:spacing w:val="-4"/>
                            <w:sz w:val="16"/>
                            <w:szCs w:val="16"/>
                          </w:rPr>
                          <w:t>（</w:t>
                        </w:r>
                        <w:r>
                          <w:rPr>
                            <w:rFonts w:ascii="ＭＳ Ｐ明朝" w:eastAsia="ＭＳ Ｐ明朝" w:hAnsi="ＭＳ Ｐ明朝" w:hint="eastAsia"/>
                            <w:spacing w:val="-4"/>
                            <w:sz w:val="16"/>
                            <w:szCs w:val="16"/>
                          </w:rPr>
                          <w:t>7</w:t>
                        </w:r>
                        <w:r w:rsidRPr="00466391">
                          <w:rPr>
                            <w:rFonts w:ascii="ＭＳ Ｐ明朝" w:eastAsia="ＭＳ Ｐ明朝" w:hAnsi="ＭＳ Ｐ明朝" w:hint="eastAsia"/>
                            <w:spacing w:val="-4"/>
                            <w:sz w:val="16"/>
                            <w:szCs w:val="16"/>
                          </w:rPr>
                          <w:t>月）</w:t>
                        </w:r>
                      </w:p>
                      <w:p w:rsidR="00741A55" w:rsidRDefault="00741A55" w:rsidP="004B34C2">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◎消化された養分が体内に取り入れられるしくみや吸収後の運搬，利用のしくみについて理解できるようにする。</w:t>
                        </w:r>
                      </w:p>
                      <w:p w:rsidR="00741A55"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w:t>
                        </w:r>
                        <w:r w:rsidRPr="005F4E75">
                          <w:rPr>
                            <w:rFonts w:ascii="ＭＳ Ｐ明朝" w:eastAsia="ＭＳ Ｐ明朝" w:hAnsi="ＭＳ Ｐ明朝" w:hint="eastAsia"/>
                            <w:spacing w:val="-4"/>
                            <w:sz w:val="16"/>
                            <w:szCs w:val="16"/>
                          </w:rPr>
                          <w:t>養分それぞれが吸収された後どのように利用されるかについて，図書資料やインターネットで調べる。</w:t>
                        </w:r>
                      </w:p>
                    </w:txbxContent>
                  </v:textbox>
                </v:roundrect>
              </w:pict>
            </w:r>
          </w:p>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DB61B9" w:rsidP="001D703B">
            <w:r>
              <w:rPr>
                <w:noProof/>
              </w:rPr>
              <w:pict>
                <v:oval id="_x0000_s1225" style="position:absolute;left:0;text-align:left;margin-left:60.5pt;margin-top:33.8pt;width:40.6pt;height:16.05pt;z-index:2518640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226" style="position:absolute;left:0;text-align:left;margin-left:58.35pt;margin-top:32.85pt;width:45.75pt;height:18pt;z-index:25186508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26"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p>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r>
      <w:tr w:rsidR="004B34C2" w:rsidTr="001D703B">
        <w:trPr>
          <w:trHeight w:val="966"/>
        </w:trPr>
        <w:tc>
          <w:tcPr>
            <w:tcW w:w="525" w:type="dxa"/>
            <w:tcBorders>
              <w:top w:val="dashed" w:sz="4" w:space="0" w:color="auto"/>
              <w:bottom w:val="dashed" w:sz="4" w:space="0" w:color="auto"/>
            </w:tcBorders>
            <w:vAlign w:val="center"/>
          </w:tcPr>
          <w:p w:rsidR="004B34C2" w:rsidRPr="001C32DA" w:rsidRDefault="004B34C2"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7</w:t>
            </w:r>
          </w:p>
        </w:tc>
        <w:tc>
          <w:tcPr>
            <w:tcW w:w="4593" w:type="dxa"/>
            <w:tcBorders>
              <w:top w:val="dashed" w:sz="4" w:space="0" w:color="auto"/>
              <w:bottom w:val="dashed" w:sz="4" w:space="0" w:color="auto"/>
            </w:tcBorders>
            <w:shd w:val="clear" w:color="auto" w:fill="auto"/>
          </w:tcPr>
          <w:p w:rsidR="004B34C2" w:rsidRDefault="004B34C2" w:rsidP="001D703B"/>
        </w:tc>
        <w:tc>
          <w:tcPr>
            <w:tcW w:w="2704" w:type="dxa"/>
            <w:tcBorders>
              <w:top w:val="dashed" w:sz="4" w:space="0" w:color="auto"/>
              <w:bottom w:val="dashed" w:sz="4" w:space="0" w:color="auto"/>
            </w:tcBorders>
          </w:tcPr>
          <w:p w:rsidR="004B34C2" w:rsidRDefault="004B34C2" w:rsidP="001D703B"/>
        </w:tc>
        <w:tc>
          <w:tcPr>
            <w:tcW w:w="2704" w:type="dxa"/>
            <w:tcBorders>
              <w:top w:val="dashed" w:sz="4" w:space="0" w:color="auto"/>
              <w:bottom w:val="dashed" w:sz="4" w:space="0" w:color="auto"/>
            </w:tcBorders>
          </w:tcPr>
          <w:p w:rsidR="004B34C2" w:rsidRDefault="004B34C2" w:rsidP="001D703B"/>
        </w:tc>
        <w:tc>
          <w:tcPr>
            <w:tcW w:w="2704"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DB61B9" w:rsidP="001D703B">
            <w:r>
              <w:rPr>
                <w:noProof/>
              </w:rPr>
              <w:pict>
                <v:roundrect id="_x0000_s1216" style="position:absolute;left:0;text-align:left;margin-left:-2.95pt;margin-top:8.7pt;width:128.8pt;height:113.55pt;z-index:251854848;mso-position-horizontal-relative:text;mso-position-vertical-relative:text" arcsize="3010f" strokecolor="#fc0">
                  <v:textbox inset="1mm,0,1mm,0">
                    <w:txbxContent>
                      <w:p w:rsidR="00741A55" w:rsidRPr="001046D5" w:rsidRDefault="00741A55" w:rsidP="004B34C2">
                        <w:pPr>
                          <w:spacing w:line="260" w:lineRule="exact"/>
                          <w:rPr>
                            <w:rFonts w:ascii="ＭＳ Ｐゴシック" w:eastAsia="ＭＳ Ｐゴシック" w:hAnsi="ＭＳ Ｐゴシック"/>
                            <w:sz w:val="16"/>
                            <w:szCs w:val="16"/>
                          </w:rPr>
                        </w:pPr>
                        <w:r w:rsidRPr="00EB0064">
                          <w:rPr>
                            <w:rFonts w:ascii="ＭＳ Ｐゴシック" w:eastAsia="ＭＳ Ｐゴシック" w:hAnsi="ＭＳ Ｐゴシック" w:hint="eastAsia"/>
                            <w:sz w:val="16"/>
                            <w:szCs w:val="16"/>
                          </w:rPr>
                          <w:t xml:space="preserve">多声音楽の魅力を感じ取り，その響きを味わおう　　</w:t>
                        </w:r>
                        <w:r w:rsidR="00EB0064">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（6月）</w:t>
                        </w:r>
                      </w:p>
                      <w:p w:rsidR="00741A55" w:rsidRPr="008524BE" w:rsidRDefault="00741A55" w:rsidP="004B34C2">
                        <w:pPr>
                          <w:spacing w:line="260" w:lineRule="exact"/>
                          <w:ind w:left="154" w:hangingChars="96" w:hanging="154"/>
                          <w:rPr>
                            <w:rFonts w:ascii="ＭＳ Ｐ明朝" w:eastAsia="ＭＳ Ｐ明朝" w:hAnsi="ＭＳ Ｐ明朝"/>
                            <w:spacing w:val="-6"/>
                            <w:sz w:val="16"/>
                            <w:szCs w:val="16"/>
                          </w:rPr>
                        </w:pPr>
                        <w:r>
                          <w:rPr>
                            <w:rFonts w:ascii="ＭＳ Ｐ明朝" w:eastAsia="ＭＳ Ｐ明朝" w:hAnsi="ＭＳ Ｐ明朝" w:hint="eastAsia"/>
                            <w:sz w:val="16"/>
                            <w:szCs w:val="16"/>
                          </w:rPr>
                          <w:t>◎</w:t>
                        </w:r>
                        <w:r>
                          <w:rPr>
                            <w:rFonts w:ascii="ＭＳ Ｐ明朝" w:eastAsia="ＭＳ Ｐ明朝" w:hAnsi="ＭＳ Ｐ明朝" w:hint="eastAsia"/>
                            <w:spacing w:val="-6"/>
                            <w:sz w:val="16"/>
                            <w:szCs w:val="16"/>
                          </w:rPr>
                          <w:t>音楽とその音楽が生み出された時代背景とを関連付けて理解し，鑑賞する。</w:t>
                        </w:r>
                      </w:p>
                      <w:p w:rsidR="00741A55"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◇作者の生き方やその時代背景について調べる。</w:t>
                        </w:r>
                      </w:p>
                    </w:txbxContent>
                  </v:textbox>
                </v:roundrect>
              </w:pict>
            </w:r>
          </w:p>
        </w:tc>
        <w:tc>
          <w:tcPr>
            <w:tcW w:w="1890" w:type="dxa"/>
            <w:tcBorders>
              <w:top w:val="dashed" w:sz="4" w:space="0" w:color="auto"/>
              <w:bottom w:val="dashed" w:sz="4" w:space="0" w:color="auto"/>
            </w:tcBorders>
          </w:tcPr>
          <w:p w:rsidR="004B34C2" w:rsidRDefault="00DB61B9" w:rsidP="001D703B">
            <w:r>
              <w:rPr>
                <w:noProof/>
              </w:rPr>
              <w:pict>
                <v:roundrect id="_x0000_s1239" style="position:absolute;left:0;text-align:left;margin-left:33.65pt;margin-top:9.45pt;width:128.8pt;height:114.8pt;z-index:251878400;mso-position-horizontal-relative:text;mso-position-vertical-relative:text" arcsize="3010f" strokecolor="#0fc">
                  <v:textbox inset="1mm,0,1mm,0">
                    <w:txbxContent>
                      <w:p w:rsidR="00741A55" w:rsidRDefault="00741A55" w:rsidP="004B34C2">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健康と環境</w:t>
                        </w:r>
                      </w:p>
                      <w:p w:rsidR="00741A55" w:rsidRPr="001046D5" w:rsidRDefault="00741A55" w:rsidP="004B34C2">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（6.環境保全とわたしたちの生活）</w:t>
                        </w:r>
                      </w:p>
                      <w:p w:rsidR="00741A55" w:rsidRDefault="00741A55" w:rsidP="004B34C2">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◎循環型社会の3Rについて，自分ができる取組の具体例を考えることができるようにする。</w:t>
                        </w:r>
                      </w:p>
                      <w:p w:rsidR="00741A55"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◇循環型社会の3Rについて図書資料やインターネットを使って調べる。</w:t>
                        </w:r>
                      </w:p>
                    </w:txbxContent>
                  </v:textbox>
                </v:roundrect>
              </w:pict>
            </w:r>
          </w:p>
        </w:tc>
        <w:tc>
          <w:tcPr>
            <w:tcW w:w="1890" w:type="dxa"/>
            <w:tcBorders>
              <w:top w:val="dashed" w:sz="4" w:space="0" w:color="auto"/>
              <w:bottom w:val="dashed" w:sz="4" w:space="0" w:color="auto"/>
            </w:tcBorders>
          </w:tcPr>
          <w:p w:rsidR="004B34C2" w:rsidRDefault="00DB61B9" w:rsidP="001D703B">
            <w:r>
              <w:rPr>
                <w:noProof/>
              </w:rPr>
              <w:pict>
                <v:roundrect id="_x0000_s1233" style="position:absolute;left:0;text-align:left;margin-left:70.2pt;margin-top:29.7pt;width:128.8pt;height:116.4pt;z-index:251872256;mso-position-horizontal-relative:text;mso-position-vertical-relative:text" arcsize="3010f" strokecolor="#92d050">
                  <v:textbox inset="1mm,0,1mm,0">
                    <w:txbxContent>
                      <w:p w:rsidR="00741A55" w:rsidRPr="001046D5" w:rsidRDefault="00741A55" w:rsidP="004B34C2">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献立づくりと食品の選択（バランスのとれた食生活）　　　　　　　</w:t>
                        </w:r>
                        <w:r>
                          <w:rPr>
                            <w:rFonts w:ascii="ＭＳ Ｐ明朝" w:eastAsia="ＭＳ Ｐ明朝" w:hAnsi="ＭＳ Ｐ明朝" w:hint="eastAsia"/>
                            <w:sz w:val="16"/>
                            <w:szCs w:val="16"/>
                          </w:rPr>
                          <w:t>（5月）</w:t>
                        </w:r>
                      </w:p>
                      <w:p w:rsidR="00741A55" w:rsidRDefault="00741A55" w:rsidP="004B34C2">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◎中学生に必要な栄養量を満たす1日分の献立を作成することができるようにする。</w:t>
                        </w:r>
                      </w:p>
                      <w:p w:rsidR="00741A55" w:rsidRPr="00385583"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w:t>
                        </w:r>
                        <w:r w:rsidRPr="00385583">
                          <w:rPr>
                            <w:rFonts w:ascii="ＭＳ Ｐ明朝" w:eastAsia="ＭＳ Ｐ明朝" w:hAnsi="ＭＳ Ｐ明朝" w:hint="eastAsia"/>
                            <w:sz w:val="16"/>
                            <w:szCs w:val="16"/>
                          </w:rPr>
                          <w:t>料理の本や写真などを参考に，食品の組み合わせを考える。</w:t>
                        </w:r>
                      </w:p>
                    </w:txbxContent>
                  </v:textbox>
                </v:roundrect>
              </w:pict>
            </w:r>
          </w:p>
        </w:tc>
        <w:tc>
          <w:tcPr>
            <w:tcW w:w="1890" w:type="dxa"/>
            <w:tcBorders>
              <w:top w:val="dashed" w:sz="4" w:space="0" w:color="auto"/>
              <w:bottom w:val="dashed" w:sz="4" w:space="0" w:color="auto"/>
            </w:tcBorders>
          </w:tcPr>
          <w:p w:rsidR="004B34C2" w:rsidRDefault="00DB61B9" w:rsidP="001D703B">
            <w:r>
              <w:rPr>
                <w:noProof/>
              </w:rPr>
              <w:pict>
                <v:rect id="_x0000_s1229" style="position:absolute;left:0;text-align:left;margin-left:11.85pt;margin-top:2.7pt;width:45.75pt;height:18pt;z-index:25186816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29"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228" style="position:absolute;left:0;text-align:left;margin-left:14pt;margin-top:3.65pt;width:40.6pt;height:16.05pt;z-index:2518671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261" style="position:absolute;left:0;text-align:left;margin-left:56.1pt;margin-top:2.7pt;width:45.75pt;height:18pt;z-index:25190092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61"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oval id="_x0000_s1260" style="position:absolute;left:0;text-align:left;margin-left:58.85pt;margin-top:4.3pt;width:40.6pt;height:16.05pt;z-index:25189990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bottom w:val="dashed" w:sz="4" w:space="0" w:color="auto"/>
            </w:tcBorders>
          </w:tcPr>
          <w:p w:rsidR="004B34C2" w:rsidRDefault="00DB61B9" w:rsidP="001D703B">
            <w:r>
              <w:rPr>
                <w:noProof/>
              </w:rPr>
              <w:pict>
                <v:roundrect id="_x0000_s1236" style="position:absolute;left:0;text-align:left;margin-left:13.35pt;margin-top:2.7pt;width:81pt;height:147pt;z-index:251875328;mso-position-horizontal-relative:text;mso-position-vertical-relative:text" arcsize="3010f" strokecolor="#f93">
                  <v:textbox inset="1mm,0,1mm,0">
                    <w:txbxContent>
                      <w:p w:rsidR="00741A55" w:rsidRDefault="00741A55" w:rsidP="004B34C2">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Unit 3 My Future Job</w:t>
                        </w:r>
                      </w:p>
                      <w:p w:rsidR="00741A55" w:rsidRPr="001046D5" w:rsidRDefault="00741A55" w:rsidP="004B34C2">
                        <w:pPr>
                          <w:spacing w:line="260" w:lineRule="exact"/>
                          <w:ind w:firstLineChars="600" w:firstLine="960"/>
                          <w:rPr>
                            <w:rFonts w:ascii="ＭＳ Ｐゴシック" w:eastAsia="ＭＳ Ｐゴシック" w:hAnsi="ＭＳ Ｐゴシック"/>
                            <w:sz w:val="16"/>
                            <w:szCs w:val="16"/>
                          </w:rPr>
                        </w:pPr>
                        <w:r>
                          <w:rPr>
                            <w:rFonts w:ascii="ＭＳ Ｐ明朝" w:eastAsia="ＭＳ Ｐ明朝" w:hAnsi="ＭＳ Ｐ明朝" w:hint="eastAsia"/>
                            <w:sz w:val="16"/>
                            <w:szCs w:val="16"/>
                          </w:rPr>
                          <w:t>（7月）</w:t>
                        </w:r>
                      </w:p>
                      <w:p w:rsidR="00741A55" w:rsidRDefault="0027078F" w:rsidP="004B34C2">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w:t>
                        </w:r>
                        <w:r w:rsidRPr="0027078F">
                          <w:rPr>
                            <w:rFonts w:ascii="ＭＳ Ｐ明朝" w:eastAsia="ＭＳ Ｐ明朝" w:hAnsi="ＭＳ Ｐ明朝" w:hint="eastAsia"/>
                            <w:spacing w:val="-2"/>
                            <w:sz w:val="16"/>
                            <w:szCs w:val="16"/>
                          </w:rPr>
                          <w:t>将来したいことや行きたい国を伝える</w:t>
                        </w:r>
                        <w:r w:rsidR="00741A55" w:rsidRPr="0027078F">
                          <w:rPr>
                            <w:rFonts w:ascii="ＭＳ Ｐ明朝" w:eastAsia="ＭＳ Ｐ明朝" w:hAnsi="ＭＳ Ｐ明朝" w:hint="eastAsia"/>
                            <w:spacing w:val="-2"/>
                            <w:sz w:val="16"/>
                            <w:szCs w:val="16"/>
                          </w:rPr>
                          <w:t>。</w:t>
                        </w:r>
                      </w:p>
                      <w:p w:rsidR="00741A55"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◇行きたい国についての簡単な情報を調べ，その国でしたいことについて英文にまとめる。</w:t>
                        </w:r>
                      </w:p>
                    </w:txbxContent>
                  </v:textbox>
                </v:roundrect>
              </w:pict>
            </w:r>
          </w:p>
        </w:tc>
      </w:tr>
      <w:tr w:rsidR="004B34C2" w:rsidTr="001D703B">
        <w:trPr>
          <w:trHeight w:val="966"/>
        </w:trPr>
        <w:tc>
          <w:tcPr>
            <w:tcW w:w="525" w:type="dxa"/>
            <w:tcBorders>
              <w:top w:val="dashed" w:sz="4" w:space="0" w:color="auto"/>
              <w:bottom w:val="dashed" w:sz="4" w:space="0" w:color="auto"/>
            </w:tcBorders>
            <w:vAlign w:val="center"/>
          </w:tcPr>
          <w:p w:rsidR="004B34C2" w:rsidRPr="001C32DA" w:rsidRDefault="004B34C2"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8</w:t>
            </w:r>
          </w:p>
        </w:tc>
        <w:tc>
          <w:tcPr>
            <w:tcW w:w="4593" w:type="dxa"/>
            <w:tcBorders>
              <w:top w:val="dashed" w:sz="4" w:space="0" w:color="auto"/>
              <w:bottom w:val="dashed" w:sz="4" w:space="0" w:color="auto"/>
            </w:tcBorders>
            <w:shd w:val="clear" w:color="auto" w:fill="auto"/>
          </w:tcPr>
          <w:p w:rsidR="004B34C2" w:rsidRDefault="00DB61B9" w:rsidP="001D703B">
            <w:r>
              <w:rPr>
                <w:noProof/>
              </w:rPr>
              <w:pict>
                <v:oval id="_x0000_s1182" style="position:absolute;left:0;text-align:left;margin-left:34.6pt;margin-top:27.55pt;width:40.6pt;height:16.15pt;z-index:2518200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ffc000" strokecolor="#7f7f7f">
                  <v:shadow on="t" color="black" opacity="24903f" origin=",.5" offset="0,.55556mm"/>
                </v:oval>
              </w:pict>
            </w:r>
            <w:r>
              <w:rPr>
                <w:noProof/>
              </w:rPr>
              <w:pict>
                <v:rect id="_x0000_s1187" style="position:absolute;left:0;text-align:left;margin-left:77.85pt;margin-top:26.45pt;width:45.75pt;height:18pt;z-index:25182515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87" inset="0,0,0,0">
                    <w:txbxContent>
                      <w:p w:rsidR="00741A55" w:rsidRPr="00AE0B43"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課題設定</w:t>
                        </w:r>
                      </w:p>
                    </w:txbxContent>
                  </v:textbox>
                </v:rect>
              </w:pict>
            </w:r>
            <w:r>
              <w:rPr>
                <w:noProof/>
              </w:rPr>
              <w:pict>
                <v:oval id="_x0000_s1186" style="position:absolute;left:0;text-align:left;margin-left:80.15pt;margin-top:28.05pt;width:40.6pt;height:16.05pt;z-index:25182412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0f9" strokecolor="#7f7f7f">
                  <v:shadow on="t" color="black" opacity="24903f" origin=",.5" offset="0,.55556mm"/>
                </v:oval>
              </w:pict>
            </w:r>
            <w:r>
              <w:rPr>
                <w:noProof/>
              </w:rPr>
              <w:pict>
                <v:oval id="_x0000_s1184" style="position:absolute;left:0;text-align:left;margin-left:126.9pt;margin-top:27.95pt;width:40.6pt;height:16.15pt;z-index:25182208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9cf" strokecolor="#7f7f7f">
                  <v:shadow on="t" color="black" opacity="24903f" origin=",.5" offset="0,.55556mm"/>
                </v:oval>
              </w:pict>
            </w:r>
            <w:r>
              <w:rPr>
                <w:noProof/>
              </w:rPr>
              <w:pict>
                <v:rect id="_x0000_s1198" style="position:absolute;left:0;text-align:left;margin-left:169.35pt;margin-top:28.2pt;width:45.75pt;height:13.8pt;z-index:25183641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98" inset="0,0,0,0">
                    <w:txbxContent>
                      <w:p w:rsidR="00741A55" w:rsidRPr="004C417A" w:rsidRDefault="00741A55" w:rsidP="004B34C2">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情報の整理</w:t>
                        </w:r>
                      </w:p>
                    </w:txbxContent>
                  </v:textbox>
                </v:rect>
              </w:pict>
            </w:r>
            <w:r>
              <w:rPr>
                <w:noProof/>
              </w:rPr>
              <w:pict>
                <v:oval id="_x0000_s1197" style="position:absolute;left:0;text-align:left;margin-left:172.75pt;margin-top:27.55pt;width:40.6pt;height:16.15pt;z-index:25183539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c9f" strokecolor="#7f7f7f">
                  <v:shadow on="t" color="black" opacity="24903f" origin=",.5" offset="0,.55556mm"/>
                </v:oval>
              </w:pict>
            </w:r>
            <w:r>
              <w:rPr>
                <w:noProof/>
              </w:rPr>
              <w:pict>
                <v:rect id="_x0000_s1185" style="position:absolute;left:0;text-align:left;margin-left:124.35pt;margin-top:28.7pt;width:45.75pt;height:13.8pt;z-index:25182310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85" inset="0,0,0,0">
                    <w:txbxContent>
                      <w:p w:rsidR="00741A55" w:rsidRPr="004C417A" w:rsidRDefault="00741A55" w:rsidP="004B34C2">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出典</w:t>
                        </w:r>
                      </w:p>
                    </w:txbxContent>
                  </v:textbox>
                </v:rect>
              </w:pict>
            </w:r>
            <w:r>
              <w:rPr>
                <w:noProof/>
              </w:rPr>
              <w:pict>
                <v:rect id="_x0000_s1183" style="position:absolute;left:0;text-align:left;margin-left:31.95pt;margin-top:28pt;width:45.75pt;height:13.8pt;z-index:25182105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83" inset="0,0,0,0">
                    <w:txbxContent>
                      <w:p w:rsidR="00741A55" w:rsidRPr="004C417A" w:rsidRDefault="00741A55" w:rsidP="004B34C2">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情報モラル</w:t>
                        </w:r>
                      </w:p>
                    </w:txbxContent>
                  </v:textbox>
                </v:rect>
              </w:pict>
            </w:r>
          </w:p>
        </w:tc>
        <w:tc>
          <w:tcPr>
            <w:tcW w:w="2704" w:type="dxa"/>
            <w:tcBorders>
              <w:top w:val="dashed" w:sz="4" w:space="0" w:color="auto"/>
              <w:bottom w:val="dashed" w:sz="4" w:space="0" w:color="auto"/>
            </w:tcBorders>
          </w:tcPr>
          <w:p w:rsidR="004B34C2" w:rsidRDefault="004B34C2" w:rsidP="001D703B"/>
        </w:tc>
        <w:tc>
          <w:tcPr>
            <w:tcW w:w="2704" w:type="dxa"/>
            <w:tcBorders>
              <w:top w:val="dashed" w:sz="4" w:space="0" w:color="auto"/>
              <w:bottom w:val="dashed" w:sz="4" w:space="0" w:color="auto"/>
            </w:tcBorders>
          </w:tcPr>
          <w:p w:rsidR="004B34C2" w:rsidRDefault="004B34C2" w:rsidP="001D703B"/>
        </w:tc>
        <w:tc>
          <w:tcPr>
            <w:tcW w:w="2704" w:type="dxa"/>
            <w:tcBorders>
              <w:top w:val="dashed" w:sz="4" w:space="0" w:color="auto"/>
              <w:bottom w:val="dashed" w:sz="4" w:space="0" w:color="auto"/>
            </w:tcBorders>
          </w:tcPr>
          <w:p w:rsidR="004B34C2" w:rsidRDefault="00DB61B9" w:rsidP="001D703B">
            <w:r>
              <w:rPr>
                <w:noProof/>
              </w:rPr>
              <w:pict>
                <v:oval id="_x0000_s1207" style="position:absolute;left:0;text-align:left;margin-left:81.55pt;margin-top:27.75pt;width:40.6pt;height:16.05pt;z-index:2518456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oval id="_x0000_s1206" style="position:absolute;left:0;text-align:left;margin-left:35.2pt;margin-top:27.75pt;width:40.6pt;height:16.05pt;z-index:25184460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209" style="position:absolute;left:0;text-align:left;margin-left:33.05pt;margin-top:26.05pt;width:45.75pt;height:18pt;z-index:25184768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09"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rect id="_x0000_s1208" style="position:absolute;left:0;text-align:left;margin-left:78.8pt;margin-top:26.15pt;width:45.75pt;height:18pt;z-index:25184665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08"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p>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r>
      <w:tr w:rsidR="004B34C2" w:rsidTr="001D703B">
        <w:trPr>
          <w:trHeight w:val="966"/>
        </w:trPr>
        <w:tc>
          <w:tcPr>
            <w:tcW w:w="525" w:type="dxa"/>
            <w:tcBorders>
              <w:top w:val="dashed" w:sz="4" w:space="0" w:color="auto"/>
              <w:bottom w:val="dashed" w:sz="4" w:space="0" w:color="auto"/>
            </w:tcBorders>
            <w:vAlign w:val="center"/>
          </w:tcPr>
          <w:p w:rsidR="004B34C2" w:rsidRPr="001C32DA" w:rsidRDefault="004B34C2"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9</w:t>
            </w:r>
          </w:p>
        </w:tc>
        <w:tc>
          <w:tcPr>
            <w:tcW w:w="4593" w:type="dxa"/>
            <w:tcBorders>
              <w:top w:val="dashed" w:sz="4" w:space="0" w:color="auto"/>
              <w:bottom w:val="dashed" w:sz="4" w:space="0" w:color="auto"/>
            </w:tcBorders>
            <w:shd w:val="clear" w:color="auto" w:fill="auto"/>
          </w:tcPr>
          <w:p w:rsidR="004B34C2" w:rsidRDefault="00DB61B9" w:rsidP="001D703B">
            <w:r>
              <w:rPr>
                <w:noProof/>
              </w:rPr>
              <w:pict>
                <v:roundrect id="_x0000_s1179" style="position:absolute;left:0;text-align:left;margin-left:-1.45pt;margin-top:21.5pt;width:220.5pt;height:90.6pt;z-index:251816960;mso-position-horizontal-relative:text;mso-position-vertical-relative:text" arcsize="3010f" strokecolor="#00b0f0">
                  <v:textbox style="mso-next-textbox:#_x0000_s1179" inset="1mm,0,1mm,0">
                    <w:txbxContent>
                      <w:p w:rsidR="00741A55" w:rsidRPr="000E187B" w:rsidRDefault="00741A55" w:rsidP="004B34C2">
                        <w:pPr>
                          <w:spacing w:line="260" w:lineRule="exact"/>
                          <w:rPr>
                            <w:rFonts w:ascii="ＭＳ Ｐ明朝" w:eastAsia="ＭＳ Ｐ明朝" w:hAnsi="ＭＳ Ｐ明朝"/>
                            <w:sz w:val="16"/>
                            <w:szCs w:val="16"/>
                          </w:rPr>
                        </w:pPr>
                        <w:r>
                          <w:rPr>
                            <w:rFonts w:ascii="ＭＳ Ｐゴシック" w:eastAsia="ＭＳ Ｐゴシック" w:hAnsi="ＭＳ Ｐゴシック" w:hint="eastAsia"/>
                            <w:sz w:val="16"/>
                            <w:szCs w:val="16"/>
                          </w:rPr>
                          <w:t>論理をとらえる（話し合って考えを広げよう）</w:t>
                        </w:r>
                        <w:r>
                          <w:rPr>
                            <w:rFonts w:ascii="ＭＳ Ｐ明朝" w:eastAsia="ＭＳ Ｐ明朝" w:hAnsi="ＭＳ Ｐ明朝" w:hint="eastAsia"/>
                            <w:sz w:val="16"/>
                            <w:szCs w:val="16"/>
                          </w:rPr>
                          <w:t xml:space="preserve">　　　　　　　　（11月）</w:t>
                        </w:r>
                      </w:p>
                      <w:p w:rsidR="00741A55" w:rsidRDefault="00741A55" w:rsidP="004B34C2">
                        <w:pPr>
                          <w:spacing w:line="260" w:lineRule="exact"/>
                          <w:ind w:left="154" w:hangingChars="96" w:hanging="154"/>
                          <w:rPr>
                            <w:rFonts w:ascii="ＭＳ Ｐ明朝" w:eastAsia="ＭＳ Ｐ明朝" w:hAnsi="ＭＳ Ｐ明朝"/>
                            <w:sz w:val="16"/>
                            <w:szCs w:val="16"/>
                          </w:rPr>
                        </w:pPr>
                        <w:r w:rsidRPr="000E187B">
                          <w:rPr>
                            <w:rFonts w:ascii="ＭＳ Ｐ明朝" w:eastAsia="ＭＳ Ｐ明朝" w:hAnsi="ＭＳ Ｐ明朝" w:hint="eastAsia"/>
                            <w:sz w:val="16"/>
                            <w:szCs w:val="16"/>
                          </w:rPr>
                          <w:t>◎</w:t>
                        </w:r>
                        <w:r>
                          <w:rPr>
                            <w:rFonts w:ascii="ＭＳ Ｐ明朝" w:eastAsia="ＭＳ Ｐ明朝" w:hAnsi="ＭＳ Ｐ明朝" w:hint="eastAsia"/>
                            <w:sz w:val="16"/>
                            <w:szCs w:val="16"/>
                          </w:rPr>
                          <w:t>社会生活の中から話題を決め，事実や情報を集め，異なる立場や意見を想定して考えをまとめ，説得力のある意見を述べることができるようにする。</w:t>
                        </w:r>
                      </w:p>
                      <w:p w:rsidR="00741A55" w:rsidRDefault="00741A55" w:rsidP="004B34C2">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◇意見に説得力をもたせるためには，どのような根拠を挙げることが効果的か考え，根拠となる情報を集める。</w:t>
                        </w:r>
                      </w:p>
                    </w:txbxContent>
                  </v:textbox>
                </v:roundrect>
              </w:pict>
            </w:r>
          </w:p>
        </w:tc>
        <w:tc>
          <w:tcPr>
            <w:tcW w:w="2704" w:type="dxa"/>
            <w:tcBorders>
              <w:top w:val="dashed" w:sz="4" w:space="0" w:color="auto"/>
              <w:bottom w:val="dashed" w:sz="4" w:space="0" w:color="auto"/>
            </w:tcBorders>
          </w:tcPr>
          <w:p w:rsidR="004B34C2" w:rsidRDefault="004B34C2" w:rsidP="001D703B"/>
        </w:tc>
        <w:tc>
          <w:tcPr>
            <w:tcW w:w="2704" w:type="dxa"/>
            <w:tcBorders>
              <w:top w:val="dashed" w:sz="4" w:space="0" w:color="auto"/>
              <w:bottom w:val="dashed" w:sz="4" w:space="0" w:color="auto"/>
            </w:tcBorders>
          </w:tcPr>
          <w:p w:rsidR="004B34C2" w:rsidRDefault="00DB61B9" w:rsidP="001D703B">
            <w:r>
              <w:rPr>
                <w:noProof/>
              </w:rPr>
              <w:pict>
                <v:roundrect id="_x0000_s1202" style="position:absolute;left:0;text-align:left;margin-left:-2.75pt;margin-top:28.1pt;width:128.8pt;height:154.3pt;z-index:251840512;mso-position-horizontal-relative:text;mso-position-vertical-relative:text" arcsize="3010f" strokecolor="red">
                  <v:textbox inset="1mm,0,1mm,0">
                    <w:txbxContent>
                      <w:p w:rsidR="00741A55" w:rsidRDefault="00741A55" w:rsidP="004B34C2">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図形の調べ方（1.平行と合同）</w:t>
                        </w:r>
                      </w:p>
                      <w:p w:rsidR="00741A55" w:rsidRPr="001046D5" w:rsidRDefault="00741A55" w:rsidP="004B34C2">
                        <w:pPr>
                          <w:spacing w:line="260" w:lineRule="exact"/>
                          <w:ind w:firstLineChars="1150" w:firstLine="1840"/>
                          <w:rPr>
                            <w:rFonts w:ascii="ＭＳ Ｐゴシック" w:eastAsia="ＭＳ Ｐゴシック" w:hAnsi="ＭＳ Ｐゴシック"/>
                            <w:sz w:val="16"/>
                            <w:szCs w:val="16"/>
                          </w:rPr>
                        </w:pPr>
                        <w:r>
                          <w:rPr>
                            <w:rFonts w:ascii="ＭＳ Ｐ明朝" w:eastAsia="ＭＳ Ｐ明朝" w:hAnsi="ＭＳ Ｐ明朝" w:hint="eastAsia"/>
                            <w:sz w:val="16"/>
                            <w:szCs w:val="16"/>
                          </w:rPr>
                          <w:t>（10月）</w:t>
                        </w:r>
                      </w:p>
                      <w:p w:rsidR="00741A55" w:rsidRDefault="00741A55" w:rsidP="004B34C2">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◎観察，操作や実験を通して，対頂角の性質，平行線の性質，平行線になる条件について理解することができるようにする。</w:t>
                        </w:r>
                      </w:p>
                      <w:p w:rsidR="00741A55"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w:t>
                        </w:r>
                        <w:r w:rsidRPr="003C47EF">
                          <w:rPr>
                            <w:rFonts w:ascii="ＭＳ Ｐ明朝" w:eastAsia="ＭＳ Ｐ明朝" w:hAnsi="ＭＳ Ｐ明朝" w:hint="eastAsia"/>
                            <w:sz w:val="16"/>
                            <w:szCs w:val="16"/>
                          </w:rPr>
                          <w:t>錯視に関する図書資料から様々な錯視を見つけ，図形に親しみをもち，</w:t>
                        </w:r>
                        <w:r>
                          <w:rPr>
                            <w:rFonts w:ascii="ＭＳ Ｐ明朝" w:eastAsia="ＭＳ Ｐ明朝" w:hAnsi="ＭＳ Ｐ明朝" w:hint="eastAsia"/>
                            <w:sz w:val="16"/>
                            <w:szCs w:val="16"/>
                          </w:rPr>
                          <w:t>平行であることや図形の合同を示す方法について関心をもつ。</w:t>
                        </w:r>
                      </w:p>
                    </w:txbxContent>
                  </v:textbox>
                </v:roundrect>
              </w:pict>
            </w:r>
          </w:p>
        </w:tc>
        <w:tc>
          <w:tcPr>
            <w:tcW w:w="2704" w:type="dxa"/>
            <w:tcBorders>
              <w:top w:val="dashed" w:sz="4" w:space="0" w:color="auto"/>
              <w:bottom w:val="dashed" w:sz="4" w:space="0" w:color="auto"/>
            </w:tcBorders>
          </w:tcPr>
          <w:p w:rsidR="004B34C2" w:rsidRDefault="00DB61B9" w:rsidP="001D703B">
            <w:r>
              <w:rPr>
                <w:noProof/>
              </w:rPr>
              <w:pict>
                <v:roundrect id="_x0000_s1210" style="position:absolute;left:0;text-align:left;margin-left:-2.75pt;margin-top:27.6pt;width:128.8pt;height:140.75pt;z-index:251848704;mso-position-horizontal-relative:text;mso-position-vertical-relative:text" arcsize="3010f" strokecolor="yellow">
                  <v:textbox inset="1mm,0,1mm,0">
                    <w:txbxContent>
                      <w:p w:rsidR="00741A55" w:rsidRDefault="00741A55" w:rsidP="004B34C2">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単元２　動物の生活と生物の進化</w:t>
                        </w:r>
                      </w:p>
                      <w:p w:rsidR="00741A55" w:rsidRPr="001046D5" w:rsidRDefault="00741A55" w:rsidP="004B34C2">
                        <w:pPr>
                          <w:spacing w:line="260" w:lineRule="exact"/>
                          <w:rPr>
                            <w:rFonts w:ascii="ＭＳ Ｐゴシック" w:eastAsia="ＭＳ Ｐゴシック" w:hAnsi="ＭＳ Ｐゴシック"/>
                            <w:sz w:val="16"/>
                            <w:szCs w:val="16"/>
                          </w:rPr>
                        </w:pPr>
                        <w:r w:rsidRPr="00EB0064">
                          <w:rPr>
                            <w:rFonts w:ascii="ＭＳ Ｐゴシック" w:eastAsia="ＭＳ Ｐゴシック" w:hAnsi="ＭＳ Ｐゴシック" w:hint="eastAsia"/>
                            <w:sz w:val="16"/>
                            <w:szCs w:val="16"/>
                          </w:rPr>
                          <w:t>４章　動物のなかま</w:t>
                        </w:r>
                        <w:r w:rsidR="00EB0064">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（10月）</w:t>
                        </w:r>
                      </w:p>
                      <w:p w:rsidR="00741A55" w:rsidRDefault="00741A55" w:rsidP="004B34C2">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◎動物のからだや生活に関心をもち，身近な動物を観察・調査したり，資料で調べたりすることができるようにする。</w:t>
                        </w:r>
                      </w:p>
                      <w:p w:rsidR="00741A55" w:rsidRPr="00CB6332"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w:t>
                        </w:r>
                        <w:r w:rsidRPr="00064C90">
                          <w:rPr>
                            <w:rFonts w:ascii="ＭＳ Ｐ明朝" w:eastAsia="ＭＳ Ｐ明朝" w:hAnsi="ＭＳ Ｐ明朝" w:hint="eastAsia"/>
                            <w:spacing w:val="-4"/>
                            <w:sz w:val="16"/>
                            <w:szCs w:val="16"/>
                          </w:rPr>
                          <w:t>図鑑などの図書資料やインターネットを使って動物の特徴を調べ</w:t>
                        </w:r>
                        <w:r>
                          <w:rPr>
                            <w:rFonts w:ascii="ＭＳ Ｐ明朝" w:eastAsia="ＭＳ Ｐ明朝" w:hAnsi="ＭＳ Ｐ明朝" w:hint="eastAsia"/>
                            <w:spacing w:val="-4"/>
                            <w:sz w:val="16"/>
                            <w:szCs w:val="16"/>
                          </w:rPr>
                          <w:t>，カードにまとめ</w:t>
                        </w:r>
                        <w:r w:rsidRPr="00064C90">
                          <w:rPr>
                            <w:rFonts w:ascii="ＭＳ Ｐ明朝" w:eastAsia="ＭＳ Ｐ明朝" w:hAnsi="ＭＳ Ｐ明朝" w:hint="eastAsia"/>
                            <w:spacing w:val="-4"/>
                            <w:sz w:val="16"/>
                            <w:szCs w:val="16"/>
                          </w:rPr>
                          <w:t>る。</w:t>
                        </w:r>
                      </w:p>
                    </w:txbxContent>
                  </v:textbox>
                </v:roundrect>
              </w:pict>
            </w:r>
          </w:p>
        </w:tc>
        <w:tc>
          <w:tcPr>
            <w:tcW w:w="1890" w:type="dxa"/>
            <w:tcBorders>
              <w:top w:val="dashed" w:sz="4" w:space="0" w:color="auto"/>
              <w:bottom w:val="dashed" w:sz="4" w:space="0" w:color="auto"/>
            </w:tcBorders>
          </w:tcPr>
          <w:p w:rsidR="004B34C2" w:rsidRDefault="00DB61B9" w:rsidP="001D703B">
            <w:r>
              <w:rPr>
                <w:noProof/>
              </w:rPr>
              <w:pict>
                <v:roundrect id="_x0000_s1221" style="position:absolute;left:0;text-align:left;margin-left:73.35pt;margin-top:41.35pt;width:128.8pt;height:129.15pt;z-index:251859968;mso-position-horizontal-relative:text;mso-position-vertical-relative:text" arcsize="3010f" strokecolor="#ff7c80">
                  <v:textbox inset="1mm,0,1mm,0">
                    <w:txbxContent>
                      <w:p w:rsidR="00741A55" w:rsidRPr="004408C2" w:rsidRDefault="00741A55" w:rsidP="004B34C2">
                        <w:pPr>
                          <w:spacing w:line="260" w:lineRule="exact"/>
                          <w:rPr>
                            <w:rFonts w:ascii="ＭＳ Ｐゴシック" w:eastAsia="ＭＳ Ｐゴシック" w:hAnsi="ＭＳ Ｐゴシック"/>
                            <w:spacing w:val="-10"/>
                            <w:sz w:val="16"/>
                            <w:szCs w:val="16"/>
                          </w:rPr>
                        </w:pPr>
                        <w:r w:rsidRPr="004408C2">
                          <w:rPr>
                            <w:rFonts w:ascii="ＭＳ Ｐゴシック" w:eastAsia="ＭＳ Ｐゴシック" w:hAnsi="ＭＳ Ｐゴシック" w:hint="eastAsia"/>
                            <w:spacing w:val="-10"/>
                            <w:sz w:val="16"/>
                            <w:szCs w:val="16"/>
                          </w:rPr>
                          <w:t xml:space="preserve">特別展示室「ゲルニカ，明日への願い」 </w:t>
                        </w:r>
                      </w:p>
                      <w:p w:rsidR="00741A55" w:rsidRPr="001046D5" w:rsidRDefault="00741A55" w:rsidP="004B34C2">
                        <w:pPr>
                          <w:spacing w:line="260" w:lineRule="exact"/>
                          <w:ind w:firstLineChars="1100" w:firstLine="1760"/>
                          <w:rPr>
                            <w:rFonts w:ascii="ＭＳ Ｐゴシック" w:eastAsia="ＭＳ Ｐゴシック" w:hAnsi="ＭＳ Ｐゴシック"/>
                            <w:sz w:val="16"/>
                            <w:szCs w:val="16"/>
                          </w:rPr>
                        </w:pPr>
                        <w:r>
                          <w:rPr>
                            <w:rFonts w:ascii="ＭＳ Ｐ明朝" w:eastAsia="ＭＳ Ｐ明朝" w:hAnsi="ＭＳ Ｐ明朝" w:hint="eastAsia"/>
                            <w:sz w:val="16"/>
                            <w:szCs w:val="16"/>
                          </w:rPr>
                          <w:t>（10月）</w:t>
                        </w:r>
                      </w:p>
                      <w:p w:rsidR="00741A55" w:rsidRPr="008524BE" w:rsidRDefault="00741A55" w:rsidP="004B34C2">
                        <w:pPr>
                          <w:spacing w:line="260" w:lineRule="exact"/>
                          <w:ind w:left="154" w:hangingChars="96" w:hanging="154"/>
                          <w:rPr>
                            <w:rFonts w:ascii="ＭＳ Ｐ明朝" w:eastAsia="ＭＳ Ｐ明朝" w:hAnsi="ＭＳ Ｐ明朝"/>
                            <w:spacing w:val="-4"/>
                            <w:sz w:val="16"/>
                            <w:szCs w:val="16"/>
                          </w:rPr>
                        </w:pPr>
                        <w:r>
                          <w:rPr>
                            <w:rFonts w:ascii="ＭＳ Ｐ明朝" w:eastAsia="ＭＳ Ｐ明朝" w:hAnsi="ＭＳ Ｐ明朝" w:hint="eastAsia"/>
                            <w:sz w:val="16"/>
                            <w:szCs w:val="16"/>
                          </w:rPr>
                          <w:t>◎</w:t>
                        </w:r>
                        <w:r>
                          <w:rPr>
                            <w:rFonts w:ascii="ＭＳ Ｐ明朝" w:eastAsia="ＭＳ Ｐ明朝" w:hAnsi="ＭＳ Ｐ明朝" w:hint="eastAsia"/>
                            <w:spacing w:val="-4"/>
                            <w:sz w:val="16"/>
                            <w:szCs w:val="16"/>
                          </w:rPr>
                          <w:t>作者の表現方法の効果や特徴を，他の作品と比較して味わい，作品の見方を深める。</w:t>
                        </w:r>
                      </w:p>
                      <w:p w:rsidR="00741A55"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◇作者の生き方や時代背景について調べたり，他の作者の作品と比べ共通点や相違点を見つけたりする。</w:t>
                        </w:r>
                      </w:p>
                    </w:txbxContent>
                  </v:textbox>
                </v:roundrect>
              </w:pict>
            </w:r>
            <w:r>
              <w:rPr>
                <w:noProof/>
              </w:rPr>
              <w:pict>
                <v:rect id="_x0000_s1220" style="position:absolute;left:0;text-align:left;margin-left:32.6pt;margin-top:3.15pt;width:45.75pt;height:18pt;z-index:25185894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20"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217" style="position:absolute;left:0;text-align:left;margin-left:34.75pt;margin-top:4.1pt;width:40.6pt;height:16.05pt;z-index:25185587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219" style="position:absolute;left:0;text-align:left;margin-left:76.4pt;margin-top:2.4pt;width:45.75pt;height:18pt;z-index:25185792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19"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oval id="_x0000_s1218" style="position:absolute;left:0;text-align:left;margin-left:79.15pt;margin-top:4.1pt;width:40.6pt;height:16.05pt;z-index:25185689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bottom w:val="dashed" w:sz="4" w:space="0" w:color="auto"/>
            </w:tcBorders>
          </w:tcPr>
          <w:p w:rsidR="004B34C2" w:rsidRDefault="00DB61B9" w:rsidP="001D703B">
            <w:r>
              <w:rPr>
                <w:noProof/>
              </w:rPr>
              <w:pict>
                <v:rect id="_x0000_s1271" style="position:absolute;left:0;text-align:left;margin-left:71.1pt;margin-top:4.1pt;width:45.75pt;height:18pt;z-index:25191116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71"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270" style="position:absolute;left:0;text-align:left;margin-left:73.25pt;margin-top:5.05pt;width:40.6pt;height:16.05pt;z-index:25191014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oval id="_x0000_s1272" style="position:absolute;left:0;text-align:left;margin-left:118.1pt;margin-top:5.7pt;width:40.6pt;height:16.05pt;z-index:25191219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bottom w:val="dashed" w:sz="4" w:space="0" w:color="auto"/>
            </w:tcBorders>
          </w:tcPr>
          <w:p w:rsidR="004B34C2" w:rsidRDefault="00DB61B9" w:rsidP="001D703B">
            <w:r>
              <w:rPr>
                <w:noProof/>
              </w:rPr>
              <w:pict>
                <v:rect id="_x0000_s1273" style="position:absolute;left:0;text-align:left;margin-left:20.85pt;margin-top:4.1pt;width:45.75pt;height:18pt;z-index:25191321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73"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p>
        </w:tc>
        <w:tc>
          <w:tcPr>
            <w:tcW w:w="1890" w:type="dxa"/>
            <w:tcBorders>
              <w:top w:val="dashed" w:sz="4" w:space="0" w:color="auto"/>
              <w:bottom w:val="dashed" w:sz="4" w:space="0" w:color="auto"/>
            </w:tcBorders>
          </w:tcPr>
          <w:p w:rsidR="004B34C2" w:rsidRDefault="00DB61B9" w:rsidP="001D703B">
            <w:r>
              <w:rPr>
                <w:noProof/>
              </w:rPr>
              <w:pict>
                <v:rect id="_x0000_s1235" style="position:absolute;left:0;text-align:left;margin-left:57.15pt;margin-top:26.1pt;width:45.75pt;height:18pt;z-index:25187430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35"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234" style="position:absolute;left:0;text-align:left;margin-left:59.3pt;margin-top:27.05pt;width:40.6pt;height:16.05pt;z-index:25187328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bottom w:val="dashed" w:sz="4" w:space="0" w:color="auto"/>
            </w:tcBorders>
          </w:tcPr>
          <w:p w:rsidR="004B34C2" w:rsidRDefault="00DB61B9" w:rsidP="001D703B">
            <w:r>
              <w:rPr>
                <w:noProof/>
              </w:rPr>
              <w:pict>
                <v:oval id="_x0000_s1237" style="position:absolute;left:0;text-align:left;margin-left:47.15pt;margin-top:29.3pt;width:40.6pt;height:16.05pt;z-index:25187635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238" style="position:absolute;left:0;text-align:left;margin-left:44.1pt;margin-top:28.1pt;width:45.75pt;height:18pt;z-index:25187737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38"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p>
        </w:tc>
      </w:tr>
      <w:tr w:rsidR="004B34C2" w:rsidTr="001D703B">
        <w:trPr>
          <w:trHeight w:val="966"/>
        </w:trPr>
        <w:tc>
          <w:tcPr>
            <w:tcW w:w="525" w:type="dxa"/>
            <w:tcBorders>
              <w:top w:val="dashed" w:sz="4" w:space="0" w:color="auto"/>
              <w:bottom w:val="dashed" w:sz="4" w:space="0" w:color="auto"/>
            </w:tcBorders>
            <w:vAlign w:val="center"/>
          </w:tcPr>
          <w:p w:rsidR="004B34C2" w:rsidRPr="001C32DA" w:rsidRDefault="004B34C2" w:rsidP="001D703B">
            <w:pPr>
              <w:jc w:val="center"/>
              <w:rPr>
                <w:rFonts w:asciiTheme="minorEastAsia" w:hAnsiTheme="minorEastAsia"/>
              </w:rPr>
            </w:pPr>
            <w:r w:rsidRPr="001C32DA">
              <w:rPr>
                <w:rFonts w:asciiTheme="minorEastAsia" w:hAnsiTheme="minorEastAsia" w:hint="eastAsia"/>
              </w:rPr>
              <w:t>10</w:t>
            </w:r>
          </w:p>
        </w:tc>
        <w:tc>
          <w:tcPr>
            <w:tcW w:w="4593" w:type="dxa"/>
            <w:tcBorders>
              <w:top w:val="dashed" w:sz="4" w:space="0" w:color="auto"/>
              <w:bottom w:val="dashed" w:sz="4" w:space="0" w:color="auto"/>
            </w:tcBorders>
            <w:shd w:val="clear" w:color="auto" w:fill="auto"/>
          </w:tcPr>
          <w:p w:rsidR="004B34C2" w:rsidRDefault="00DB61B9" w:rsidP="001D703B">
            <w:r>
              <w:rPr>
                <w:noProof/>
              </w:rPr>
              <w:pict>
                <v:oval id="_x0000_s1194" style="position:absolute;left:0;text-align:left;margin-left:173.45pt;margin-top:41.25pt;width:40.6pt;height:16.05pt;z-index:25183232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195" style="position:absolute;left:0;text-align:left;margin-left:171.6pt;margin-top:39.55pt;width:45.75pt;height:18pt;z-index:25183334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95"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p>
        </w:tc>
        <w:tc>
          <w:tcPr>
            <w:tcW w:w="2704" w:type="dxa"/>
            <w:tcBorders>
              <w:top w:val="dashed" w:sz="4" w:space="0" w:color="auto"/>
              <w:bottom w:val="dashed" w:sz="4" w:space="0" w:color="auto"/>
            </w:tcBorders>
          </w:tcPr>
          <w:p w:rsidR="004B34C2" w:rsidRDefault="00DB61B9" w:rsidP="001D703B">
            <w:r>
              <w:rPr>
                <w:noProof/>
              </w:rPr>
              <w:pict>
                <v:oval id="_x0000_s1253" style="position:absolute;left:0;text-align:left;margin-left:82.5pt;margin-top:81.3pt;width:40.6pt;height:16.15pt;z-index:2518927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9cf" strokecolor="#7f7f7f">
                  <v:shadow on="t" color="black" opacity="24903f" origin=",.5" offset="0,.55556mm"/>
                </v:oval>
              </w:pict>
            </w:r>
            <w:r>
              <w:rPr>
                <w:noProof/>
              </w:rPr>
              <w:pict>
                <v:rect id="_x0000_s1252" style="position:absolute;left:0;text-align:left;margin-left:79.95pt;margin-top:60.3pt;width:45.75pt;height:18pt;z-index:25189171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52" inset="0,0,0,0">
                    <w:txbxContent>
                      <w:p w:rsidR="00741A55" w:rsidRPr="00AE0B43"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学習計画</w:t>
                        </w:r>
                      </w:p>
                    </w:txbxContent>
                  </v:textbox>
                </v:rect>
              </w:pict>
            </w:r>
            <w:r>
              <w:rPr>
                <w:noProof/>
              </w:rPr>
              <w:pict>
                <v:oval id="_x0000_s1251" style="position:absolute;left:0;text-align:left;margin-left:82.25pt;margin-top:61.9pt;width:40.6pt;height:16.05pt;z-index:2518906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0f9" strokecolor="#7f7f7f">
                  <v:shadow on="t" color="black" opacity="24903f" origin=",.5" offset="0,.55556mm"/>
                </v:oval>
              </w:pict>
            </w:r>
            <w:r>
              <w:rPr>
                <w:noProof/>
              </w:rPr>
              <w:pict>
                <v:rect id="_x0000_s1250" style="position:absolute;left:0;text-align:left;margin-left:80.7pt;margin-top:40.8pt;width:45.75pt;height:18pt;z-index:25188966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50" inset="0,0,0,0">
                    <w:txbxContent>
                      <w:p w:rsidR="00741A55" w:rsidRPr="00AE0B43"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課題設定</w:t>
                        </w:r>
                      </w:p>
                    </w:txbxContent>
                  </v:textbox>
                </v:rect>
              </w:pict>
            </w:r>
            <w:r>
              <w:rPr>
                <w:noProof/>
              </w:rPr>
              <w:pict>
                <v:oval id="_x0000_s1249" style="position:absolute;left:0;text-align:left;margin-left:83pt;margin-top:42.4pt;width:40.6pt;height:16.05pt;z-index:25188864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0f9" strokecolor="#7f7f7f">
                  <v:shadow on="t" color="black" opacity="24903f" origin=",.5" offset="0,.55556mm"/>
                </v:oval>
              </w:pict>
            </w:r>
            <w:r>
              <w:rPr>
                <w:noProof/>
              </w:rPr>
              <w:pict>
                <v:rect id="_x0000_s1248" style="position:absolute;left:0;text-align:left;margin-left:34.95pt;margin-top:80.9pt;width:45.75pt;height:13.8pt;z-index:25188761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48"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情報の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読み取り</w:t>
                        </w:r>
                      </w:p>
                    </w:txbxContent>
                  </v:textbox>
                </v:rect>
              </w:pict>
            </w:r>
            <w:r>
              <w:rPr>
                <w:noProof/>
              </w:rPr>
              <w:pict>
                <v:oval id="_x0000_s1247" style="position:absolute;left:0;text-align:left;margin-left:37.5pt;margin-top:80.9pt;width:40.6pt;height:16.15pt;z-index:25188659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9cf" strokecolor="#7f7f7f">
                  <v:shadow on="t" color="black" opacity="24903f" origin=",.5" offset="0,.55556mm"/>
                </v:oval>
              </w:pict>
            </w:r>
          </w:p>
        </w:tc>
        <w:tc>
          <w:tcPr>
            <w:tcW w:w="2704" w:type="dxa"/>
            <w:tcBorders>
              <w:top w:val="dashed" w:sz="4" w:space="0" w:color="auto"/>
              <w:bottom w:val="dashed" w:sz="4" w:space="0" w:color="auto"/>
            </w:tcBorders>
          </w:tcPr>
          <w:p w:rsidR="004B34C2" w:rsidRDefault="004B34C2" w:rsidP="001D703B"/>
        </w:tc>
        <w:tc>
          <w:tcPr>
            <w:tcW w:w="2704"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DB61B9" w:rsidP="001D703B">
            <w:r>
              <w:rPr>
                <w:noProof/>
              </w:rPr>
              <w:pict>
                <v:roundrect id="_x0000_s1230" style="position:absolute;left:0;text-align:left;margin-left:71.1pt;margin-top:3.3pt;width:128.8pt;height:141.55pt;z-index:251869184;mso-position-horizontal-relative:text;mso-position-vertical-relative:text" arcsize="3010f" strokecolor="#92d050">
                  <v:textbox inset="1mm,0,1mm,0">
                    <w:txbxContent>
                      <w:p w:rsidR="00741A55" w:rsidRPr="00C44D50" w:rsidRDefault="00741A55" w:rsidP="004B34C2">
                        <w:pPr>
                          <w:spacing w:line="260" w:lineRule="exact"/>
                          <w:rPr>
                            <w:rFonts w:ascii="ＭＳ Ｐゴシック" w:eastAsia="ＭＳ Ｐゴシック" w:hAnsi="ＭＳ Ｐゴシック"/>
                            <w:spacing w:val="-6"/>
                            <w:sz w:val="16"/>
                            <w:szCs w:val="16"/>
                          </w:rPr>
                        </w:pPr>
                        <w:r w:rsidRPr="00C44D50">
                          <w:rPr>
                            <w:rFonts w:ascii="ＭＳ Ｐゴシック" w:eastAsia="ＭＳ Ｐゴシック" w:hAnsi="ＭＳ Ｐゴシック" w:hint="eastAsia"/>
                            <w:spacing w:val="-6"/>
                            <w:sz w:val="16"/>
                            <w:szCs w:val="16"/>
                          </w:rPr>
                          <w:t>エネルギーについて考えよう（身の回りの電気機器を点検しよう）</w:t>
                        </w:r>
                        <w:r>
                          <w:rPr>
                            <w:rFonts w:ascii="ＭＳ Ｐゴシック" w:eastAsia="ＭＳ Ｐゴシック" w:hAnsi="ＭＳ Ｐゴシック" w:hint="eastAsia"/>
                            <w:spacing w:val="-6"/>
                            <w:sz w:val="16"/>
                            <w:szCs w:val="16"/>
                          </w:rPr>
                          <w:t xml:space="preserve">  </w:t>
                        </w:r>
                        <w:r w:rsidRPr="00C44D50">
                          <w:rPr>
                            <w:rFonts w:ascii="ＭＳ Ｐ明朝" w:eastAsia="ＭＳ Ｐ明朝" w:hAnsi="ＭＳ Ｐ明朝" w:hint="eastAsia"/>
                            <w:spacing w:val="-6"/>
                            <w:sz w:val="16"/>
                            <w:szCs w:val="16"/>
                          </w:rPr>
                          <w:t>（11月）</w:t>
                        </w:r>
                      </w:p>
                      <w:p w:rsidR="00741A55" w:rsidRPr="00907658" w:rsidRDefault="00741A55" w:rsidP="004B34C2">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◎電気機器の保守点検と事故の防止について考えることができるようにする。</w:t>
                        </w:r>
                      </w:p>
                      <w:p w:rsidR="00741A55"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◇身の回りの電気機器のしくみや安全性を高める工夫などについて，資料やインターネットを使って調べる。</w:t>
                        </w:r>
                      </w:p>
                    </w:txbxContent>
                  </v:textbox>
                </v:roundrect>
              </w:pict>
            </w:r>
          </w:p>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r>
      <w:tr w:rsidR="004B34C2" w:rsidTr="001D703B">
        <w:trPr>
          <w:trHeight w:val="966"/>
        </w:trPr>
        <w:tc>
          <w:tcPr>
            <w:tcW w:w="525" w:type="dxa"/>
            <w:tcBorders>
              <w:top w:val="dashed" w:sz="4" w:space="0" w:color="auto"/>
              <w:bottom w:val="dashed" w:sz="4" w:space="0" w:color="auto"/>
            </w:tcBorders>
            <w:vAlign w:val="center"/>
          </w:tcPr>
          <w:p w:rsidR="004B34C2" w:rsidRPr="001C32DA" w:rsidRDefault="004B34C2" w:rsidP="001D703B">
            <w:pPr>
              <w:jc w:val="center"/>
              <w:rPr>
                <w:rFonts w:asciiTheme="minorEastAsia" w:hAnsiTheme="minorEastAsia"/>
              </w:rPr>
            </w:pPr>
            <w:r w:rsidRPr="001C32DA">
              <w:rPr>
                <w:rFonts w:asciiTheme="minorEastAsia" w:hAnsiTheme="minorEastAsia" w:hint="eastAsia"/>
              </w:rPr>
              <w:t>11</w:t>
            </w:r>
          </w:p>
        </w:tc>
        <w:tc>
          <w:tcPr>
            <w:tcW w:w="4593" w:type="dxa"/>
            <w:tcBorders>
              <w:top w:val="dashed" w:sz="4" w:space="0" w:color="auto"/>
              <w:bottom w:val="dashed" w:sz="4" w:space="0" w:color="auto"/>
            </w:tcBorders>
            <w:shd w:val="clear" w:color="auto" w:fill="auto"/>
          </w:tcPr>
          <w:p w:rsidR="004B34C2" w:rsidRDefault="00DB61B9" w:rsidP="001D703B">
            <w:r>
              <w:rPr>
                <w:noProof/>
              </w:rPr>
              <w:pict>
                <v:roundrect id="_x0000_s1180" style="position:absolute;left:0;text-align:left;margin-left:-1.45pt;margin-top:18.25pt;width:220.5pt;height:117pt;z-index:251817984;mso-position-horizontal-relative:text;mso-position-vertical-relative:text" arcsize="3413f" strokecolor="#00b0f0">
                  <v:textbox style="mso-next-textbox:#_x0000_s1180" inset="1mm,0,1mm,0">
                    <w:txbxContent>
                      <w:p w:rsidR="00741A55" w:rsidRPr="000E187B" w:rsidRDefault="00741A55" w:rsidP="004B34C2">
                        <w:pPr>
                          <w:spacing w:line="260" w:lineRule="exact"/>
                          <w:rPr>
                            <w:rFonts w:ascii="ＭＳ Ｐ明朝" w:eastAsia="ＭＳ Ｐ明朝" w:hAnsi="ＭＳ Ｐ明朝"/>
                            <w:sz w:val="16"/>
                            <w:szCs w:val="16"/>
                          </w:rPr>
                        </w:pPr>
                        <w:r>
                          <w:rPr>
                            <w:rFonts w:ascii="ＭＳ Ｐゴシック" w:eastAsia="ＭＳ Ｐゴシック" w:hAnsi="ＭＳ Ｐゴシック" w:hint="eastAsia"/>
                            <w:sz w:val="16"/>
                            <w:szCs w:val="16"/>
                          </w:rPr>
                          <w:t>論理をとらえる（立場と根拠を明確にして書こう</w:t>
                        </w:r>
                        <w:r w:rsidRPr="004E4245">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sidRPr="004E4245">
                          <w:rPr>
                            <w:rFonts w:ascii="ＭＳ Ｐゴシック" w:eastAsia="ＭＳ Ｐゴシック" w:hAnsi="ＭＳ Ｐゴシック" w:hint="eastAsia"/>
                            <w:sz w:val="16"/>
                            <w:szCs w:val="16"/>
                          </w:rPr>
                          <w:t xml:space="preserve"> </w:t>
                        </w:r>
                        <w:r>
                          <w:rPr>
                            <w:rFonts w:ascii="ＭＳ Ｐ明朝" w:eastAsia="ＭＳ Ｐ明朝" w:hAnsi="ＭＳ Ｐ明朝" w:hint="eastAsia"/>
                            <w:sz w:val="16"/>
                            <w:szCs w:val="16"/>
                          </w:rPr>
                          <w:t xml:space="preserve"> 　（12月）</w:t>
                        </w:r>
                      </w:p>
                      <w:p w:rsidR="00741A55" w:rsidRDefault="00741A55" w:rsidP="004B34C2">
                        <w:pPr>
                          <w:spacing w:line="260" w:lineRule="exact"/>
                          <w:ind w:left="154" w:hangingChars="96" w:hanging="154"/>
                          <w:rPr>
                            <w:rFonts w:ascii="ＭＳ Ｐ明朝" w:eastAsia="ＭＳ Ｐ明朝" w:hAnsi="ＭＳ Ｐ明朝"/>
                            <w:sz w:val="16"/>
                            <w:szCs w:val="16"/>
                          </w:rPr>
                        </w:pPr>
                        <w:r w:rsidRPr="000E187B">
                          <w:rPr>
                            <w:rFonts w:ascii="ＭＳ Ｐ明朝" w:eastAsia="ＭＳ Ｐ明朝" w:hAnsi="ＭＳ Ｐ明朝" w:hint="eastAsia"/>
                            <w:sz w:val="16"/>
                            <w:szCs w:val="16"/>
                          </w:rPr>
                          <w:t>◎</w:t>
                        </w:r>
                        <w:r>
                          <w:rPr>
                            <w:rFonts w:ascii="ＭＳ Ｐ明朝" w:eastAsia="ＭＳ Ｐ明朝" w:hAnsi="ＭＳ Ｐ明朝" w:hint="eastAsia"/>
                            <w:sz w:val="16"/>
                            <w:szCs w:val="16"/>
                          </w:rPr>
                          <w:t>自分の立場とそれを支える根拠を明確にして，構成を工夫しながら意見文を書くことができるようにする。</w:t>
                        </w:r>
                      </w:p>
                      <w:p w:rsidR="00741A55"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w:t>
                        </w:r>
                        <w:r w:rsidRPr="00D5024D">
                          <w:rPr>
                            <w:rFonts w:ascii="ＭＳ Ｐ明朝" w:eastAsia="ＭＳ Ｐ明朝" w:hAnsi="ＭＳ Ｐ明朝" w:hint="eastAsia"/>
                            <w:spacing w:val="-10"/>
                            <w:sz w:val="16"/>
                            <w:szCs w:val="16"/>
                          </w:rPr>
                          <w:t>図書資料，新聞，雑誌，インターネットなどを利用して調べ，自分の意見を支える根拠としてより説得力のあるものを集め，選択する。</w:t>
                        </w:r>
                      </w:p>
                      <w:p w:rsidR="00741A55" w:rsidRPr="00D5024D" w:rsidRDefault="00741A55" w:rsidP="004B34C2">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◇数字やグラフなどの客観的なデータや資料などを引用し，出典を明らかにして意見文を書く。</w:t>
                        </w:r>
                      </w:p>
                    </w:txbxContent>
                  </v:textbox>
                </v:roundrect>
              </w:pict>
            </w:r>
          </w:p>
        </w:tc>
        <w:tc>
          <w:tcPr>
            <w:tcW w:w="2704" w:type="dxa"/>
            <w:tcBorders>
              <w:top w:val="dashed" w:sz="4" w:space="0" w:color="auto"/>
              <w:bottom w:val="dashed" w:sz="4" w:space="0" w:color="auto"/>
            </w:tcBorders>
          </w:tcPr>
          <w:p w:rsidR="004B34C2" w:rsidRDefault="00DB61B9" w:rsidP="001D703B">
            <w:r>
              <w:rPr>
                <w:noProof/>
              </w:rPr>
              <w:pict>
                <v:rect id="_x0000_s1254" style="position:absolute;left:0;text-align:left;margin-left:79.95pt;margin-top:32.5pt;width:45.75pt;height:13.8pt;z-index:25189376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54" inset="0,0,0,0">
                    <w:txbxContent>
                      <w:p w:rsidR="00741A55" w:rsidRPr="004C417A" w:rsidRDefault="00741A55" w:rsidP="004B34C2">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出典</w:t>
                        </w:r>
                      </w:p>
                    </w:txbxContent>
                  </v:textbox>
                </v:rect>
              </w:pict>
            </w:r>
          </w:p>
        </w:tc>
        <w:tc>
          <w:tcPr>
            <w:tcW w:w="2704" w:type="dxa"/>
            <w:tcBorders>
              <w:top w:val="dashed" w:sz="4" w:space="0" w:color="auto"/>
              <w:bottom w:val="dashed" w:sz="4" w:space="0" w:color="auto"/>
            </w:tcBorders>
          </w:tcPr>
          <w:p w:rsidR="004B34C2" w:rsidRDefault="004B34C2" w:rsidP="001D703B"/>
        </w:tc>
        <w:tc>
          <w:tcPr>
            <w:tcW w:w="2704"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r>
      <w:tr w:rsidR="004B34C2" w:rsidTr="001D703B">
        <w:trPr>
          <w:trHeight w:val="966"/>
        </w:trPr>
        <w:tc>
          <w:tcPr>
            <w:tcW w:w="525" w:type="dxa"/>
            <w:tcBorders>
              <w:top w:val="dashed" w:sz="4" w:space="0" w:color="auto"/>
              <w:bottom w:val="dashed" w:sz="4" w:space="0" w:color="auto"/>
            </w:tcBorders>
            <w:vAlign w:val="center"/>
          </w:tcPr>
          <w:p w:rsidR="004B34C2" w:rsidRPr="001C32DA" w:rsidRDefault="004B34C2" w:rsidP="001D703B">
            <w:pPr>
              <w:jc w:val="center"/>
              <w:rPr>
                <w:rFonts w:asciiTheme="minorEastAsia" w:hAnsiTheme="minorEastAsia"/>
              </w:rPr>
            </w:pPr>
            <w:r w:rsidRPr="001C32DA">
              <w:rPr>
                <w:rFonts w:asciiTheme="minorEastAsia" w:hAnsiTheme="minorEastAsia" w:hint="eastAsia"/>
              </w:rPr>
              <w:t>12</w:t>
            </w:r>
          </w:p>
        </w:tc>
        <w:tc>
          <w:tcPr>
            <w:tcW w:w="4593" w:type="dxa"/>
            <w:tcBorders>
              <w:top w:val="dashed" w:sz="4" w:space="0" w:color="auto"/>
              <w:bottom w:val="dashed" w:sz="4" w:space="0" w:color="auto"/>
            </w:tcBorders>
            <w:shd w:val="clear" w:color="auto" w:fill="auto"/>
          </w:tcPr>
          <w:p w:rsidR="004B34C2" w:rsidRDefault="004B34C2" w:rsidP="001D703B"/>
        </w:tc>
        <w:tc>
          <w:tcPr>
            <w:tcW w:w="2704" w:type="dxa"/>
            <w:tcBorders>
              <w:top w:val="dashed" w:sz="4" w:space="0" w:color="auto"/>
              <w:bottom w:val="dashed" w:sz="4" w:space="0" w:color="auto"/>
            </w:tcBorders>
          </w:tcPr>
          <w:p w:rsidR="004B34C2" w:rsidRDefault="00DB61B9" w:rsidP="001D703B">
            <w:r>
              <w:rPr>
                <w:noProof/>
              </w:rPr>
              <w:pict>
                <v:roundrect id="_x0000_s1199" style="position:absolute;left:0;text-align:left;margin-left:-2.75pt;margin-top:11.95pt;width:128.8pt;height:179.65pt;z-index:251837440;mso-position-horizontal-relative:text;mso-position-vertical-relative:text" arcsize="3010f" strokecolor="#00b050">
                  <v:textbox inset="1mm,0,1mm,0">
                    <w:txbxContent>
                      <w:p w:rsidR="00741A55" w:rsidRDefault="00741A55" w:rsidP="004B34C2">
                        <w:pPr>
                          <w:spacing w:line="260" w:lineRule="exact"/>
                          <w:ind w:left="525" w:hangingChars="328" w:hanging="52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第５編　近代の日本と世界</w:t>
                        </w:r>
                      </w:p>
                      <w:p w:rsidR="00741A55" w:rsidRPr="001046D5" w:rsidRDefault="00741A55" w:rsidP="004B34C2">
                        <w:pPr>
                          <w:spacing w:line="260" w:lineRule="exact"/>
                          <w:ind w:left="525" w:hangingChars="328" w:hanging="52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第１章 日本の近代化（近代日本の社会と文化） 　　　　 </w:t>
                        </w:r>
                        <w:r>
                          <w:rPr>
                            <w:rFonts w:ascii="ＭＳ Ｐ明朝" w:eastAsia="ＭＳ Ｐ明朝" w:hAnsi="ＭＳ Ｐ明朝" w:hint="eastAsia"/>
                            <w:sz w:val="16"/>
                            <w:szCs w:val="16"/>
                          </w:rPr>
                          <w:t>（3月）</w:t>
                        </w:r>
                      </w:p>
                      <w:p w:rsidR="00741A55" w:rsidRPr="00CE75FC" w:rsidRDefault="00741A55" w:rsidP="004B34C2">
                        <w:pPr>
                          <w:spacing w:line="260" w:lineRule="exact"/>
                          <w:ind w:left="154" w:hangingChars="96" w:hanging="154"/>
                          <w:rPr>
                            <w:rFonts w:ascii="ＭＳ Ｐ明朝" w:eastAsia="ＭＳ Ｐ明朝" w:hAnsi="ＭＳ Ｐ明朝"/>
                            <w:spacing w:val="-4"/>
                            <w:sz w:val="16"/>
                            <w:szCs w:val="16"/>
                          </w:rPr>
                        </w:pPr>
                        <w:r w:rsidRPr="000E187B">
                          <w:rPr>
                            <w:rFonts w:ascii="ＭＳ Ｐ明朝" w:eastAsia="ＭＳ Ｐ明朝" w:hAnsi="ＭＳ Ｐ明朝" w:hint="eastAsia"/>
                            <w:sz w:val="16"/>
                            <w:szCs w:val="16"/>
                          </w:rPr>
                          <w:t>◎</w:t>
                        </w:r>
                        <w:r w:rsidRPr="00CE75FC">
                          <w:rPr>
                            <w:rFonts w:ascii="ＭＳ Ｐ明朝" w:eastAsia="ＭＳ Ｐ明朝" w:hAnsi="ＭＳ Ｐ明朝" w:hint="eastAsia"/>
                            <w:spacing w:val="-4"/>
                            <w:sz w:val="16"/>
                            <w:szCs w:val="16"/>
                          </w:rPr>
                          <w:t>文化芸術，医学，自然科学などの分野で活躍した人物とその成果を図表などにまとめ，近代文化が発展してきた背景には教育の普及があったことを理解できるようにする。</w:t>
                        </w:r>
                      </w:p>
                      <w:p w:rsidR="00741A55" w:rsidRPr="00873B1E" w:rsidRDefault="00741A55" w:rsidP="004B34C2">
                        <w:pPr>
                          <w:spacing w:line="260" w:lineRule="exact"/>
                          <w:ind w:left="168" w:hangingChars="105" w:hanging="168"/>
                          <w:rPr>
                            <w:rFonts w:ascii="ＭＳ Ｐ明朝" w:eastAsia="ＭＳ Ｐ明朝" w:hAnsi="ＭＳ Ｐ明朝"/>
                            <w:spacing w:val="-10"/>
                            <w:sz w:val="16"/>
                            <w:szCs w:val="16"/>
                          </w:rPr>
                        </w:pPr>
                        <w:r>
                          <w:rPr>
                            <w:rFonts w:ascii="ＭＳ Ｐ明朝" w:eastAsia="ＭＳ Ｐ明朝" w:hAnsi="ＭＳ Ｐ明朝" w:hint="eastAsia"/>
                            <w:sz w:val="16"/>
                            <w:szCs w:val="16"/>
                          </w:rPr>
                          <w:t>◇</w:t>
                        </w:r>
                        <w:r w:rsidRPr="00873B1E">
                          <w:rPr>
                            <w:rFonts w:ascii="ＭＳ Ｐ明朝" w:eastAsia="ＭＳ Ｐ明朝" w:hAnsi="ＭＳ Ｐ明朝" w:hint="eastAsia"/>
                            <w:spacing w:val="-10"/>
                            <w:sz w:val="16"/>
                            <w:szCs w:val="16"/>
                          </w:rPr>
                          <w:t>各分野で活躍した人物の伝記や文学作品，美術作品などに関する資料を探して読み，近代文化が今日にも受け継がれていることを実感する。</w:t>
                        </w:r>
                      </w:p>
                    </w:txbxContent>
                  </v:textbox>
                </v:roundrect>
              </w:pict>
            </w:r>
          </w:p>
        </w:tc>
        <w:tc>
          <w:tcPr>
            <w:tcW w:w="2704" w:type="dxa"/>
            <w:tcBorders>
              <w:top w:val="dashed" w:sz="4" w:space="0" w:color="auto"/>
              <w:bottom w:val="dashed" w:sz="4" w:space="0" w:color="auto"/>
            </w:tcBorders>
          </w:tcPr>
          <w:p w:rsidR="004B34C2" w:rsidRDefault="00DB61B9" w:rsidP="001D703B">
            <w:r>
              <w:rPr>
                <w:noProof/>
              </w:rPr>
              <w:pict>
                <v:oval id="_x0000_s1203" style="position:absolute;left:0;text-align:left;margin-left:80.4pt;margin-top:14.7pt;width:40.6pt;height:16.05pt;z-index:2518415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204" style="position:absolute;left:0;text-align:left;margin-left:78.25pt;margin-top:13pt;width:45.75pt;height:18pt;z-index:25184256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04"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p>
        </w:tc>
        <w:tc>
          <w:tcPr>
            <w:tcW w:w="2704" w:type="dxa"/>
            <w:tcBorders>
              <w:top w:val="dashed" w:sz="4" w:space="0" w:color="auto"/>
              <w:bottom w:val="dashed" w:sz="4" w:space="0" w:color="auto"/>
            </w:tcBorders>
          </w:tcPr>
          <w:p w:rsidR="004B34C2" w:rsidRDefault="00DB61B9" w:rsidP="001D703B">
            <w:r>
              <w:rPr>
                <w:noProof/>
              </w:rPr>
              <w:pict>
                <v:rect id="_x0000_s1214" style="position:absolute;left:0;text-align:left;margin-left:-.85pt;margin-top:-.3pt;width:45.75pt;height:18pt;z-index:25185280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14"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212" style="position:absolute;left:0;text-align:left;margin-left:81.35pt;margin-top:.65pt;width:40.6pt;height:16.05pt;z-index:25185075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213" style="position:absolute;left:0;text-align:left;margin-left:78.6pt;margin-top:-.95pt;width:45.75pt;height:18pt;z-index:25185177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13"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oval id="_x0000_s1211" style="position:absolute;left:0;text-align:left;margin-left:1.3pt;margin-top:.65pt;width:40.6pt;height:16.05pt;z-index:25184972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oundrect id="_x0000_s1215" style="position:absolute;left:0;text-align:left;margin-left:44.9pt;margin-top:4.25pt;width:24.45pt;height:9.75pt;z-index:251853824;mso-position-horizontal-relative:text;mso-position-vertical-relative:text;v-text-anchor:middle" arcsize="10923f" fillcolor="#21d5ff" strokecolor="gray [1629]">
                  <v:textbox style="mso-next-textbox:#_x0000_s1215" inset="0,0,0,0">
                    <w:txbxContent>
                      <w:p w:rsidR="00741A55" w:rsidRPr="004A0AD5" w:rsidRDefault="00741A55" w:rsidP="004B34C2">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図鑑</w:t>
                        </w:r>
                      </w:p>
                    </w:txbxContent>
                  </v:textbox>
                </v:roundrect>
              </w:pict>
            </w:r>
            <w:r>
              <w:rPr>
                <w:noProof/>
              </w:rPr>
              <w:pict>
                <v:roundrect id="_x0000_s1255" style="position:absolute;left:0;text-align:left;margin-left:-2.75pt;margin-top:36.2pt;width:128.8pt;height:155.25pt;z-index:251894784;mso-position-horizontal-relative:text;mso-position-vertical-relative:text" arcsize="3010f" strokecolor="yellow">
                  <v:textbox inset="1mm,0,1mm,0">
                    <w:txbxContent>
                      <w:p w:rsidR="00741A55" w:rsidRDefault="00741A55" w:rsidP="004B34C2">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単元４　気象のしくみと天気の変化</w:t>
                        </w:r>
                      </w:p>
                      <w:p w:rsidR="00741A55" w:rsidRPr="001046D5" w:rsidRDefault="00741A55" w:rsidP="004B34C2">
                        <w:pPr>
                          <w:spacing w:line="260" w:lineRule="exact"/>
                          <w:rPr>
                            <w:rFonts w:ascii="ＭＳ Ｐゴシック" w:eastAsia="ＭＳ Ｐゴシック" w:hAnsi="ＭＳ Ｐゴシック"/>
                            <w:sz w:val="16"/>
                            <w:szCs w:val="16"/>
                          </w:rPr>
                        </w:pPr>
                        <w:r w:rsidRPr="00EB0064">
                          <w:rPr>
                            <w:rFonts w:ascii="ＭＳ Ｐゴシック" w:eastAsia="ＭＳ Ｐゴシック" w:hAnsi="ＭＳ Ｐゴシック" w:hint="eastAsia"/>
                            <w:sz w:val="16"/>
                            <w:szCs w:val="16"/>
                          </w:rPr>
                          <w:t xml:space="preserve">４章　日本の気象　　</w:t>
                        </w:r>
                        <w:r>
                          <w:rPr>
                            <w:rFonts w:ascii="ＭＳ Ｐ明朝" w:eastAsia="ＭＳ Ｐ明朝" w:hAnsi="ＭＳ Ｐ明朝" w:hint="eastAsia"/>
                            <w:sz w:val="16"/>
                            <w:szCs w:val="16"/>
                          </w:rPr>
                          <w:t xml:space="preserve">　　    （3月）</w:t>
                        </w:r>
                      </w:p>
                      <w:p w:rsidR="00741A55" w:rsidRDefault="00741A55" w:rsidP="004B34C2">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◎日本の四季の天気の特徴を，気象衛星画像や調査記録などから，日本付近の大気の動きや海洋の影響と関連付けて理解することができるようにする。</w:t>
                        </w:r>
                      </w:p>
                      <w:p w:rsidR="00741A55" w:rsidRPr="00AF0FC5"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w:t>
                        </w:r>
                        <w:r w:rsidRPr="00AF0FC5">
                          <w:rPr>
                            <w:rFonts w:ascii="ＭＳ Ｐ明朝" w:eastAsia="ＭＳ Ｐ明朝" w:hAnsi="ＭＳ Ｐ明朝" w:hint="eastAsia"/>
                            <w:sz w:val="16"/>
                            <w:szCs w:val="16"/>
                          </w:rPr>
                          <w:t>それぞれの季節の典型的な天気図や気象衛星雲画像，気象データなどを探し，天気の特徴をまとめる。</w:t>
                        </w:r>
                      </w:p>
                    </w:txbxContent>
                  </v:textbox>
                </v:roundrect>
              </w:pict>
            </w:r>
          </w:p>
        </w:tc>
        <w:tc>
          <w:tcPr>
            <w:tcW w:w="1890" w:type="dxa"/>
            <w:tcBorders>
              <w:top w:val="dashed" w:sz="4" w:space="0" w:color="auto"/>
              <w:bottom w:val="dashed" w:sz="4" w:space="0" w:color="auto"/>
            </w:tcBorders>
          </w:tcPr>
          <w:p w:rsidR="004B34C2" w:rsidRDefault="00DB61B9" w:rsidP="001D703B">
            <w:r>
              <w:rPr>
                <w:noProof/>
              </w:rPr>
              <w:pict>
                <v:roundrect id="_x0000_s1275" style="position:absolute;left:0;text-align:left;margin-left:74.1pt;margin-top:27.2pt;width:128.8pt;height:152.2pt;z-index:251915264;mso-position-horizontal-relative:text;mso-position-vertical-relative:text" arcsize="3010f" strokecolor="#ff7c80">
                  <v:textbox inset="1mm,0,1mm,0">
                    <w:txbxContent>
                      <w:p w:rsidR="00741A55" w:rsidRPr="001046D5" w:rsidRDefault="00741A55" w:rsidP="004B34C2">
                        <w:pPr>
                          <w:spacing w:line="260" w:lineRule="exact"/>
                          <w:rPr>
                            <w:rFonts w:ascii="ＭＳ Ｐゴシック" w:eastAsia="ＭＳ Ｐゴシック" w:hAnsi="ＭＳ Ｐゴシック"/>
                            <w:sz w:val="16"/>
                            <w:szCs w:val="16"/>
                          </w:rPr>
                        </w:pPr>
                        <w:r w:rsidRPr="004216CF">
                          <w:rPr>
                            <w:rFonts w:ascii="ＭＳ Ｐゴシック" w:eastAsia="ＭＳ Ｐゴシック" w:hAnsi="ＭＳ Ｐゴシック" w:hint="eastAsia"/>
                            <w:sz w:val="16"/>
                            <w:szCs w:val="16"/>
                          </w:rPr>
                          <w:t xml:space="preserve">社会に生きるデザイン </w:t>
                        </w:r>
                        <w:r>
                          <w:rPr>
                            <w:rFonts w:ascii="ＭＳ Ｐゴシック" w:eastAsia="ＭＳ Ｐゴシック" w:hAnsi="ＭＳ Ｐゴシック" w:hint="eastAsia"/>
                            <w:sz w:val="16"/>
                            <w:szCs w:val="16"/>
                          </w:rPr>
                          <w:t xml:space="preserve">　　 </w:t>
                        </w:r>
                        <w:r>
                          <w:rPr>
                            <w:rFonts w:ascii="ＭＳ Ｐ明朝" w:eastAsia="ＭＳ Ｐ明朝" w:hAnsi="ＭＳ Ｐ明朝" w:hint="eastAsia"/>
                            <w:sz w:val="16"/>
                            <w:szCs w:val="16"/>
                          </w:rPr>
                          <w:t>（11月）</w:t>
                        </w:r>
                      </w:p>
                      <w:p w:rsidR="00741A55" w:rsidRPr="008524BE" w:rsidRDefault="00741A55" w:rsidP="004B34C2">
                        <w:pPr>
                          <w:spacing w:line="260" w:lineRule="exact"/>
                          <w:ind w:left="154" w:hangingChars="96" w:hanging="154"/>
                          <w:rPr>
                            <w:rFonts w:ascii="ＭＳ Ｐ明朝" w:eastAsia="ＭＳ Ｐ明朝" w:hAnsi="ＭＳ Ｐ明朝"/>
                            <w:spacing w:val="-4"/>
                            <w:sz w:val="16"/>
                            <w:szCs w:val="16"/>
                          </w:rPr>
                        </w:pPr>
                        <w:r>
                          <w:rPr>
                            <w:rFonts w:ascii="ＭＳ Ｐ明朝" w:eastAsia="ＭＳ Ｐ明朝" w:hAnsi="ＭＳ Ｐ明朝" w:hint="eastAsia"/>
                            <w:sz w:val="16"/>
                            <w:szCs w:val="16"/>
                          </w:rPr>
                          <w:t>◎</w:t>
                        </w:r>
                        <w:r>
                          <w:rPr>
                            <w:rFonts w:ascii="ＭＳ Ｐ明朝" w:eastAsia="ＭＳ Ｐ明朝" w:hAnsi="ＭＳ Ｐ明朝" w:hint="eastAsia"/>
                            <w:spacing w:val="-4"/>
                            <w:sz w:val="16"/>
                            <w:szCs w:val="16"/>
                          </w:rPr>
                          <w:t>社会や地域，学校生活において伝えたい内容を伝えるために，わかりやすさや美しさなどを考えて構想を練る。</w:t>
                        </w:r>
                      </w:p>
                      <w:p w:rsidR="00741A55"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◇新聞やインターネットを使って，社会的なメッセージを探る。</w:t>
                        </w:r>
                      </w:p>
                      <w:p w:rsidR="00741A55"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◇インターネットなどの情報には，間違ったものや信頼性の低いものも含まれていることを知る。</w:t>
                        </w:r>
                      </w:p>
                    </w:txbxContent>
                  </v:textbox>
                </v:roundrect>
              </w:pict>
            </w:r>
          </w:p>
        </w:tc>
        <w:tc>
          <w:tcPr>
            <w:tcW w:w="1890" w:type="dxa"/>
            <w:tcBorders>
              <w:top w:val="dashed" w:sz="4" w:space="0" w:color="auto"/>
              <w:bottom w:val="dashed" w:sz="4" w:space="0" w:color="auto"/>
            </w:tcBorders>
          </w:tcPr>
          <w:p w:rsidR="004B34C2" w:rsidRDefault="00DB61B9" w:rsidP="001D703B">
            <w:r>
              <w:rPr>
                <w:noProof/>
              </w:rPr>
              <w:pict>
                <v:rect id="_x0000_s1223" style="position:absolute;left:0;text-align:left;margin-left:58.5pt;margin-top:.75pt;width:45.75pt;height:18pt;z-index:25186201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23"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222" style="position:absolute;left:0;text-align:left;margin-left:60.65pt;margin-top:2.45pt;width:40.6pt;height:16.05pt;z-index:25186099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DB61B9" w:rsidP="001D703B">
            <w:r>
              <w:rPr>
                <w:noProof/>
              </w:rPr>
              <w:pict>
                <v:rect id="_x0000_s1232" style="position:absolute;left:0;text-align:left;margin-left:11.5pt;margin-top:24.05pt;width:45.75pt;height:18pt;z-index:25187123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32"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231" style="position:absolute;left:0;text-align:left;margin-left:12.9pt;margin-top:25pt;width:40.6pt;height:16.05pt;z-index:25187020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263" style="position:absolute;left:0;text-align:left;margin-left:56.5pt;margin-top:23.3pt;width:45.75pt;height:18pt;z-index:25190297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63"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oval id="_x0000_s1262" style="position:absolute;left:0;text-align:left;margin-left:59.25pt;margin-top:24.9pt;width:40.6pt;height:16.05pt;z-index:25190195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bottom w:val="dashed" w:sz="4" w:space="0" w:color="auto"/>
            </w:tcBorders>
          </w:tcPr>
          <w:p w:rsidR="004B34C2" w:rsidRDefault="00DB61B9" w:rsidP="001D703B">
            <w:r>
              <w:rPr>
                <w:noProof/>
              </w:rPr>
              <w:pict>
                <v:roundrect id="_x0000_s1267" style="position:absolute;left:0;text-align:left;margin-left:13.35pt;margin-top:1.95pt;width:81pt;height:154.25pt;z-index:251907072;mso-position-horizontal-relative:text;mso-position-vertical-relative:text" arcsize="3010f" strokecolor="#f93">
                  <v:textbox inset="1mm,0,1mm,0">
                    <w:txbxContent>
                      <w:p w:rsidR="00741A55" w:rsidRDefault="00741A55" w:rsidP="004B34C2">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Multi Plus 2（町紹介）</w:t>
                        </w:r>
                      </w:p>
                      <w:p w:rsidR="00741A55" w:rsidRPr="001046D5" w:rsidRDefault="00741A55" w:rsidP="004B34C2">
                        <w:pPr>
                          <w:spacing w:line="260" w:lineRule="exact"/>
                          <w:ind w:firstLineChars="550" w:firstLine="880"/>
                          <w:rPr>
                            <w:rFonts w:ascii="ＭＳ Ｐゴシック" w:eastAsia="ＭＳ Ｐゴシック" w:hAnsi="ＭＳ Ｐゴシック"/>
                            <w:sz w:val="16"/>
                            <w:szCs w:val="16"/>
                          </w:rPr>
                        </w:pPr>
                        <w:r>
                          <w:rPr>
                            <w:rFonts w:ascii="ＭＳ Ｐ明朝" w:eastAsia="ＭＳ Ｐ明朝" w:hAnsi="ＭＳ Ｐ明朝" w:hint="eastAsia"/>
                            <w:sz w:val="16"/>
                            <w:szCs w:val="16"/>
                          </w:rPr>
                          <w:t>（12月）</w:t>
                        </w:r>
                      </w:p>
                      <w:p w:rsidR="00741A55" w:rsidRDefault="00741A55" w:rsidP="004B34C2">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◎自分が住んでいる町や興味を持った国の住まいや町並みについて，スピーチする。</w:t>
                        </w:r>
                      </w:p>
                      <w:p w:rsidR="00741A55"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◇住まいや町並みについて調べ，紹介内容を考える。</w:t>
                        </w:r>
                      </w:p>
                    </w:txbxContent>
                  </v:textbox>
                </v:roundrect>
              </w:pict>
            </w:r>
          </w:p>
        </w:tc>
      </w:tr>
      <w:tr w:rsidR="004B34C2" w:rsidTr="001D703B">
        <w:trPr>
          <w:trHeight w:val="966"/>
        </w:trPr>
        <w:tc>
          <w:tcPr>
            <w:tcW w:w="525" w:type="dxa"/>
            <w:tcBorders>
              <w:top w:val="dashed" w:sz="4" w:space="0" w:color="auto"/>
              <w:bottom w:val="dashed" w:sz="4" w:space="0" w:color="auto"/>
            </w:tcBorders>
            <w:vAlign w:val="center"/>
          </w:tcPr>
          <w:p w:rsidR="004B34C2" w:rsidRPr="001C32DA" w:rsidRDefault="004B34C2"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1</w:t>
            </w:r>
          </w:p>
        </w:tc>
        <w:tc>
          <w:tcPr>
            <w:tcW w:w="4593" w:type="dxa"/>
            <w:tcBorders>
              <w:top w:val="dashed" w:sz="4" w:space="0" w:color="auto"/>
              <w:bottom w:val="dashed" w:sz="4" w:space="0" w:color="auto"/>
            </w:tcBorders>
            <w:shd w:val="clear" w:color="auto" w:fill="auto"/>
          </w:tcPr>
          <w:p w:rsidR="004B34C2" w:rsidRDefault="00DB61B9" w:rsidP="001D703B">
            <w:r>
              <w:rPr>
                <w:noProof/>
              </w:rPr>
              <w:pict>
                <v:oval id="_x0000_s1192" style="position:absolute;left:0;text-align:left;margin-left:82.2pt;margin-top:15.35pt;width:40.6pt;height:16.05pt;z-index:25183027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oval id="_x0000_s1242" style="position:absolute;left:0;text-align:left;margin-left:173.65pt;margin-top:16.25pt;width:40.6pt;height:16.15pt;z-index:25188147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fcc" strokecolor="#7f7f7f">
                  <v:shadow on="t" color="black" opacity="24903f" origin=",.5" offset="0,.55556mm"/>
                </v:oval>
              </w:pict>
            </w:r>
            <w:r>
              <w:rPr>
                <w:noProof/>
              </w:rPr>
              <w:pict>
                <v:oval id="_x0000_s1241" style="position:absolute;left:0;text-align:left;margin-left:128.4pt;margin-top:16.25pt;width:40.6pt;height:16.15pt;z-index:25188044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9cf" strokecolor="#7f7f7f">
                  <v:shadow on="t" color="black" opacity="24903f" origin=",.5" offset="0,.55556mm"/>
                </v:oval>
              </w:pict>
            </w:r>
            <w:r>
              <w:rPr>
                <w:noProof/>
              </w:rPr>
              <w:pict>
                <v:rect id="_x0000_s1244" style="position:absolute;left:0;text-align:left;margin-left:170.95pt;margin-top:16.25pt;width:45.75pt;height:13.8pt;z-index:25188352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44" inset="0,0,0,0">
                    <w:txbxContent>
                      <w:p w:rsidR="00741A55" w:rsidRPr="004C417A" w:rsidRDefault="00741A55" w:rsidP="004B34C2">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引用</w:t>
                        </w:r>
                      </w:p>
                    </w:txbxContent>
                  </v:textbox>
                </v:rect>
              </w:pict>
            </w:r>
            <w:r>
              <w:rPr>
                <w:noProof/>
              </w:rPr>
              <w:pict>
                <v:rect id="_x0000_s1243" style="position:absolute;left:0;text-align:left;margin-left:125.85pt;margin-top:16.25pt;width:45.75pt;height:13.8pt;z-index:25188249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43" inset="0,0,0,0">
                    <w:txbxContent>
                      <w:p w:rsidR="00741A55" w:rsidRPr="004C417A" w:rsidRDefault="00741A55" w:rsidP="004B34C2">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出典</w:t>
                        </w:r>
                      </w:p>
                    </w:txbxContent>
                  </v:textbox>
                </v:rect>
              </w:pict>
            </w:r>
            <w:r>
              <w:rPr>
                <w:noProof/>
              </w:rPr>
              <w:pict>
                <v:oval id="_x0000_s1188" style="position:absolute;left:0;text-align:left;margin-left:36.65pt;margin-top:15.45pt;width:40.6pt;height:16.05pt;z-index:25182617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189" style="position:absolute;left:0;text-align:left;margin-left:35.1pt;margin-top:14.4pt;width:45.75pt;height:18pt;z-index:25182720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89"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rect id="_x0000_s1193" style="position:absolute;left:0;text-align:left;margin-left:79.35pt;margin-top:13.65pt;width:45.75pt;height:18pt;z-index:25183129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93"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roundrect id="_x0000_s1181" style="position:absolute;left:0;text-align:left;margin-left:-1.45pt;margin-top:40.65pt;width:220.5pt;height:102.1pt;z-index:251819008;mso-position-horizontal-relative:text;mso-position-vertical-relative:text" arcsize="3010f" strokecolor="#00b0f0">
                  <v:textbox style="mso-next-textbox:#_x0000_s1181" inset="1mm,0,1mm,0">
                    <w:txbxContent>
                      <w:p w:rsidR="00741A55" w:rsidRPr="000E187B" w:rsidRDefault="00741A55" w:rsidP="004B34C2">
                        <w:pPr>
                          <w:spacing w:line="260" w:lineRule="exact"/>
                          <w:rPr>
                            <w:rFonts w:ascii="ＭＳ Ｐ明朝" w:eastAsia="ＭＳ Ｐ明朝" w:hAnsi="ＭＳ Ｐ明朝"/>
                            <w:sz w:val="16"/>
                            <w:szCs w:val="16"/>
                          </w:rPr>
                        </w:pPr>
                        <w:r>
                          <w:rPr>
                            <w:rFonts w:ascii="ＭＳ Ｐゴシック" w:eastAsia="ＭＳ Ｐゴシック" w:hAnsi="ＭＳ Ｐゴシック" w:hint="eastAsia"/>
                            <w:sz w:val="16"/>
                            <w:szCs w:val="16"/>
                          </w:rPr>
                          <w:t xml:space="preserve">自分を見つめる（方言と共通語）  </w:t>
                        </w:r>
                        <w:r w:rsidRPr="004E4245">
                          <w:rPr>
                            <w:rFonts w:ascii="ＭＳ Ｐゴシック" w:eastAsia="ＭＳ Ｐゴシック" w:hAnsi="ＭＳ Ｐゴシック" w:hint="eastAsia"/>
                            <w:sz w:val="16"/>
                            <w:szCs w:val="16"/>
                          </w:rPr>
                          <w:t xml:space="preserve">　</w:t>
                        </w:r>
                        <w:r>
                          <w:rPr>
                            <w:rFonts w:ascii="ＭＳ Ｐ明朝" w:eastAsia="ＭＳ Ｐ明朝" w:hAnsi="ＭＳ Ｐ明朝" w:hint="eastAsia"/>
                            <w:sz w:val="16"/>
                            <w:szCs w:val="16"/>
                          </w:rPr>
                          <w:t xml:space="preserve">　　　　　　 　　　　　 （2月）</w:t>
                        </w:r>
                      </w:p>
                      <w:p w:rsidR="00741A55" w:rsidRDefault="00741A55" w:rsidP="004B34C2">
                        <w:pPr>
                          <w:spacing w:line="260" w:lineRule="exact"/>
                          <w:ind w:left="154" w:hangingChars="96" w:hanging="154"/>
                          <w:rPr>
                            <w:rFonts w:ascii="ＭＳ Ｐ明朝" w:eastAsia="ＭＳ Ｐ明朝" w:hAnsi="ＭＳ Ｐ明朝"/>
                            <w:spacing w:val="-2"/>
                            <w:sz w:val="16"/>
                            <w:szCs w:val="16"/>
                          </w:rPr>
                        </w:pPr>
                        <w:r w:rsidRPr="000E187B">
                          <w:rPr>
                            <w:rFonts w:ascii="ＭＳ Ｐ明朝" w:eastAsia="ＭＳ Ｐ明朝" w:hAnsi="ＭＳ Ｐ明朝" w:hint="eastAsia"/>
                            <w:sz w:val="16"/>
                            <w:szCs w:val="16"/>
                          </w:rPr>
                          <w:t>◎</w:t>
                        </w:r>
                        <w:r>
                          <w:rPr>
                            <w:rFonts w:ascii="ＭＳ Ｐ明朝" w:eastAsia="ＭＳ Ｐ明朝" w:hAnsi="ＭＳ Ｐ明朝" w:hint="eastAsia"/>
                            <w:spacing w:val="-2"/>
                            <w:sz w:val="16"/>
                            <w:szCs w:val="16"/>
                          </w:rPr>
                          <w:t>他府県の人に紹介したい身近な方言の言葉・表現を選ぶことを通して，共通語と方言の果たす役割について理解し，自分たちの方言のよさを見つけることができるようにする。</w:t>
                        </w:r>
                      </w:p>
                      <w:p w:rsidR="00741A55" w:rsidRDefault="00741A55" w:rsidP="004B34C2">
                        <w:pPr>
                          <w:spacing w:line="260" w:lineRule="exact"/>
                          <w:ind w:left="150" w:hangingChars="96" w:hanging="150"/>
                          <w:rPr>
                            <w:rFonts w:ascii="ＭＳ Ｐ明朝" w:eastAsia="ＭＳ Ｐ明朝" w:hAnsi="ＭＳ Ｐ明朝"/>
                            <w:sz w:val="16"/>
                            <w:szCs w:val="16"/>
                          </w:rPr>
                        </w:pPr>
                        <w:r>
                          <w:rPr>
                            <w:rFonts w:ascii="ＭＳ Ｐ明朝" w:eastAsia="ＭＳ Ｐ明朝" w:hAnsi="ＭＳ Ｐ明朝" w:hint="eastAsia"/>
                            <w:spacing w:val="-2"/>
                            <w:sz w:val="16"/>
                            <w:szCs w:val="16"/>
                          </w:rPr>
                          <w:t>◇身近な言葉から，他府県の人に紹介したい方言の言葉・表現を選び，その意味や使い方について図書資料などで確かめてカードにまとめる。</w:t>
                        </w:r>
                      </w:p>
                    </w:txbxContent>
                  </v:textbox>
                </v:roundrect>
              </w:pict>
            </w:r>
          </w:p>
        </w:tc>
        <w:tc>
          <w:tcPr>
            <w:tcW w:w="2704" w:type="dxa"/>
            <w:tcBorders>
              <w:top w:val="dashed" w:sz="4" w:space="0" w:color="auto"/>
              <w:bottom w:val="dashed" w:sz="4" w:space="0" w:color="auto"/>
            </w:tcBorders>
          </w:tcPr>
          <w:p w:rsidR="004B34C2" w:rsidRDefault="004B34C2" w:rsidP="001D703B"/>
        </w:tc>
        <w:tc>
          <w:tcPr>
            <w:tcW w:w="2704" w:type="dxa"/>
            <w:tcBorders>
              <w:top w:val="dashed" w:sz="4" w:space="0" w:color="auto"/>
              <w:bottom w:val="dashed" w:sz="4" w:space="0" w:color="auto"/>
            </w:tcBorders>
          </w:tcPr>
          <w:p w:rsidR="004B34C2" w:rsidRDefault="004B34C2" w:rsidP="001D703B"/>
        </w:tc>
        <w:tc>
          <w:tcPr>
            <w:tcW w:w="2704"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DB61B9" w:rsidP="001D703B">
            <w:r>
              <w:rPr>
                <w:noProof/>
              </w:rPr>
              <w:pict>
                <v:roundrect id="_x0000_s1264" style="position:absolute;left:0;text-align:left;margin-left:71.3pt;margin-top:2.4pt;width:128.8pt;height:95.75pt;z-index:251904000;mso-position-horizontal-relative:text;mso-position-vertical-relative:text" arcsize="3010f" strokecolor="#92d050">
                  <v:textbox style="mso-next-textbox:#_x0000_s1264" inset="1mm,0,1mm,0">
                    <w:txbxContent>
                      <w:p w:rsidR="00741A55" w:rsidRPr="009E1BAB" w:rsidRDefault="00741A55" w:rsidP="004B34C2">
                        <w:pPr>
                          <w:spacing w:line="260" w:lineRule="exact"/>
                          <w:rPr>
                            <w:rFonts w:ascii="ＭＳ Ｐ明朝" w:eastAsia="ＭＳ Ｐ明朝" w:hAnsi="ＭＳ Ｐ明朝"/>
                            <w:spacing w:val="-6"/>
                            <w:sz w:val="16"/>
                            <w:szCs w:val="16"/>
                          </w:rPr>
                        </w:pPr>
                        <w:r w:rsidRPr="00EB0064">
                          <w:rPr>
                            <w:rFonts w:ascii="ＭＳ Ｐゴシック" w:eastAsia="ＭＳ Ｐゴシック" w:hAnsi="ＭＳ Ｐゴシック" w:hint="eastAsia"/>
                            <w:spacing w:val="-6"/>
                            <w:sz w:val="16"/>
                            <w:szCs w:val="16"/>
                          </w:rPr>
                          <w:t>調理と食文化（地域の食文化）</w:t>
                        </w:r>
                        <w:r w:rsidRPr="009E1BAB">
                          <w:rPr>
                            <w:rFonts w:ascii="ＭＳ Ｐ明朝" w:eastAsia="ＭＳ Ｐ明朝" w:hAnsi="ＭＳ Ｐ明朝" w:hint="eastAsia"/>
                            <w:spacing w:val="-6"/>
                            <w:sz w:val="16"/>
                            <w:szCs w:val="16"/>
                          </w:rPr>
                          <w:t>（11月）</w:t>
                        </w:r>
                      </w:p>
                      <w:p w:rsidR="00741A55" w:rsidRDefault="00741A55" w:rsidP="004B34C2">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◎京都の伝統的な行事と食事の関係や食文化について知り，自分の生活に生かすことができるようにする。</w:t>
                        </w:r>
                      </w:p>
                      <w:p w:rsidR="00741A55" w:rsidRDefault="00741A55" w:rsidP="004B34C2">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◇京野菜やおばんざい</w:t>
                        </w:r>
                      </w:p>
                      <w:p w:rsidR="00741A55" w:rsidRPr="00385583" w:rsidRDefault="00741A55" w:rsidP="004B34C2">
                        <w:pPr>
                          <w:spacing w:line="260" w:lineRule="exact"/>
                          <w:ind w:leftChars="79" w:left="166"/>
                          <w:rPr>
                            <w:rFonts w:ascii="ＭＳ Ｐ明朝" w:eastAsia="ＭＳ Ｐ明朝" w:hAnsi="ＭＳ Ｐ明朝"/>
                            <w:sz w:val="16"/>
                            <w:szCs w:val="16"/>
                          </w:rPr>
                        </w:pPr>
                        <w:r>
                          <w:rPr>
                            <w:rFonts w:ascii="ＭＳ Ｐ明朝" w:eastAsia="ＭＳ Ｐ明朝" w:hAnsi="ＭＳ Ｐ明朝" w:hint="eastAsia"/>
                            <w:sz w:val="16"/>
                            <w:szCs w:val="16"/>
                          </w:rPr>
                          <w:t>について調べる。</w:t>
                        </w:r>
                      </w:p>
                    </w:txbxContent>
                  </v:textbox>
                </v:roundrect>
              </w:pict>
            </w:r>
          </w:p>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r>
      <w:tr w:rsidR="004B34C2" w:rsidTr="001D703B">
        <w:trPr>
          <w:trHeight w:val="966"/>
        </w:trPr>
        <w:tc>
          <w:tcPr>
            <w:tcW w:w="525" w:type="dxa"/>
            <w:tcBorders>
              <w:top w:val="dashed" w:sz="4" w:space="0" w:color="auto"/>
              <w:bottom w:val="dashed" w:sz="4" w:space="0" w:color="auto"/>
            </w:tcBorders>
            <w:vAlign w:val="center"/>
          </w:tcPr>
          <w:p w:rsidR="004B34C2" w:rsidRPr="001C32DA" w:rsidRDefault="004B34C2"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2</w:t>
            </w:r>
          </w:p>
        </w:tc>
        <w:tc>
          <w:tcPr>
            <w:tcW w:w="4593" w:type="dxa"/>
            <w:tcBorders>
              <w:top w:val="dashed" w:sz="4" w:space="0" w:color="auto"/>
              <w:bottom w:val="dashed" w:sz="4" w:space="0" w:color="auto"/>
            </w:tcBorders>
            <w:shd w:val="clear" w:color="auto" w:fill="auto"/>
          </w:tcPr>
          <w:p w:rsidR="004B34C2" w:rsidRDefault="004B34C2" w:rsidP="001D703B"/>
        </w:tc>
        <w:tc>
          <w:tcPr>
            <w:tcW w:w="2704" w:type="dxa"/>
            <w:tcBorders>
              <w:top w:val="dashed" w:sz="4" w:space="0" w:color="auto"/>
              <w:bottom w:val="dashed" w:sz="4" w:space="0" w:color="auto"/>
            </w:tcBorders>
          </w:tcPr>
          <w:p w:rsidR="004B34C2" w:rsidRDefault="004B34C2" w:rsidP="001D703B"/>
        </w:tc>
        <w:tc>
          <w:tcPr>
            <w:tcW w:w="2704" w:type="dxa"/>
            <w:tcBorders>
              <w:top w:val="dashed" w:sz="4" w:space="0" w:color="auto"/>
              <w:bottom w:val="dashed" w:sz="4" w:space="0" w:color="auto"/>
            </w:tcBorders>
          </w:tcPr>
          <w:p w:rsidR="004B34C2" w:rsidRDefault="004B34C2" w:rsidP="001D703B"/>
        </w:tc>
        <w:tc>
          <w:tcPr>
            <w:tcW w:w="2704"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4B34C2" w:rsidP="001D703B"/>
        </w:tc>
        <w:tc>
          <w:tcPr>
            <w:tcW w:w="1890" w:type="dxa"/>
            <w:tcBorders>
              <w:top w:val="dashed" w:sz="4" w:space="0" w:color="auto"/>
              <w:bottom w:val="dashed" w:sz="4" w:space="0" w:color="auto"/>
            </w:tcBorders>
          </w:tcPr>
          <w:p w:rsidR="004B34C2" w:rsidRDefault="00DB61B9" w:rsidP="001D703B">
            <w:r>
              <w:rPr>
                <w:noProof/>
              </w:rPr>
              <w:pict>
                <v:rect id="_x0000_s1266" style="position:absolute;left:0;text-align:left;margin-left:57.6pt;margin-top:9.1pt;width:45.75pt;height:18pt;z-index:25190604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66"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265" style="position:absolute;left:0;text-align:left;margin-left:59pt;margin-top:10.05pt;width:40.6pt;height:16.05pt;z-index:2519050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bottom w:val="dashed" w:sz="4" w:space="0" w:color="auto"/>
            </w:tcBorders>
          </w:tcPr>
          <w:p w:rsidR="004B34C2" w:rsidRDefault="00DB61B9" w:rsidP="001D703B">
            <w:r>
              <w:rPr>
                <w:noProof/>
              </w:rPr>
              <w:pict>
                <v:rect id="_x0000_s1269" style="position:absolute;left:0;text-align:left;margin-left:46.35pt;margin-top:35.35pt;width:45.75pt;height:18pt;z-index:25190912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69"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268" style="position:absolute;left:0;text-align:left;margin-left:47.15pt;margin-top:36.85pt;width:40.6pt;height:16.05pt;z-index:25190809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r>
      <w:tr w:rsidR="004B34C2" w:rsidTr="001D703B">
        <w:trPr>
          <w:trHeight w:val="966"/>
        </w:trPr>
        <w:tc>
          <w:tcPr>
            <w:tcW w:w="525" w:type="dxa"/>
            <w:tcBorders>
              <w:top w:val="dashed" w:sz="4" w:space="0" w:color="auto"/>
            </w:tcBorders>
            <w:vAlign w:val="center"/>
          </w:tcPr>
          <w:p w:rsidR="004B34C2" w:rsidRPr="001C32DA" w:rsidRDefault="004B34C2"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3</w:t>
            </w:r>
          </w:p>
        </w:tc>
        <w:tc>
          <w:tcPr>
            <w:tcW w:w="4593" w:type="dxa"/>
            <w:tcBorders>
              <w:top w:val="dashed" w:sz="4" w:space="0" w:color="auto"/>
            </w:tcBorders>
            <w:shd w:val="clear" w:color="auto" w:fill="auto"/>
          </w:tcPr>
          <w:p w:rsidR="004B34C2" w:rsidRDefault="00DB61B9" w:rsidP="001D703B">
            <w:r>
              <w:rPr>
                <w:noProof/>
              </w:rPr>
              <w:pict>
                <v:rect id="_x0000_s1240" style="position:absolute;left:0;text-align:left;margin-left:-5.4pt;margin-top:47.85pt;width:492pt;height:23.85pt;z-index:251879424;mso-position-horizontal-relative:text;mso-position-vertical-relative:text" filled="f" stroked="f">
                  <v:textbox style="mso-next-textbox:#_x0000_s1240" inset="5.85pt,.7pt,5.85pt,.7pt">
                    <w:txbxContent>
                      <w:p w:rsidR="00741A55" w:rsidRPr="006666F9" w:rsidRDefault="00741A55" w:rsidP="004B34C2">
                        <w:pPr>
                          <w:spacing w:line="240" w:lineRule="exact"/>
                          <w:rPr>
                            <w:rFonts w:asciiTheme="minorEastAsia" w:hAnsiTheme="minorEastAsia"/>
                            <w:sz w:val="16"/>
                            <w:szCs w:val="16"/>
                          </w:rPr>
                        </w:pPr>
                        <w:r w:rsidRPr="006666F9">
                          <w:rPr>
                            <w:rFonts w:asciiTheme="minorEastAsia" w:hAnsiTheme="minorEastAsia" w:hint="eastAsia"/>
                            <w:sz w:val="16"/>
                            <w:szCs w:val="16"/>
                          </w:rPr>
                          <w:t xml:space="preserve">※単元名及び単元目標，学習のねらいは『平成24年度　京都市立中学校教育課程 京都市スタンダード </w:t>
                        </w:r>
                        <w:r>
                          <w:rPr>
                            <w:rFonts w:asciiTheme="minorEastAsia" w:hAnsiTheme="minorEastAsia" w:hint="eastAsia"/>
                            <w:sz w:val="16"/>
                            <w:szCs w:val="16"/>
                          </w:rPr>
                          <w:t>指導計画』に基づいている</w:t>
                        </w:r>
                        <w:r w:rsidRPr="006666F9">
                          <w:rPr>
                            <w:rFonts w:asciiTheme="minorEastAsia" w:hAnsiTheme="minorEastAsia" w:hint="eastAsia"/>
                            <w:sz w:val="16"/>
                            <w:szCs w:val="16"/>
                          </w:rPr>
                          <w:t xml:space="preserve">。 </w:t>
                        </w:r>
                      </w:p>
                      <w:p w:rsidR="00741A55" w:rsidRPr="006666F9" w:rsidRDefault="00741A55" w:rsidP="004B34C2">
                        <w:pPr>
                          <w:spacing w:line="240" w:lineRule="exact"/>
                          <w:rPr>
                            <w:sz w:val="16"/>
                            <w:szCs w:val="16"/>
                          </w:rPr>
                        </w:pPr>
                        <w:r w:rsidRPr="006666F9">
                          <w:rPr>
                            <w:rFonts w:hint="eastAsia"/>
                            <w:sz w:val="16"/>
                            <w:szCs w:val="16"/>
                          </w:rPr>
                          <w:t>※</w:t>
                        </w:r>
                        <w:r>
                          <w:rPr>
                            <w:rFonts w:hint="eastAsia"/>
                            <w:sz w:val="16"/>
                            <w:szCs w:val="16"/>
                          </w:rPr>
                          <w:t>保健体育については，適切な時期に指導する。</w:t>
                        </w:r>
                      </w:p>
                    </w:txbxContent>
                  </v:textbox>
                </v:rect>
              </w:pict>
            </w:r>
            <w:r>
              <w:rPr>
                <w:noProof/>
              </w:rPr>
              <w:pict>
                <v:oval id="_x0000_s1190" style="position:absolute;left:0;text-align:left;margin-left:146.15pt;margin-top:24.15pt;width:40.6pt;height:16.05pt;z-index:2518282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191" style="position:absolute;left:0;text-align:left;margin-left:144.6pt;margin-top:22.45pt;width:45.75pt;height:18pt;z-index:25182924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191"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roundrect id="_x0000_s1246" style="position:absolute;left:0;text-align:left;margin-left:191.1pt;margin-top:32.95pt;width:24.45pt;height:9.75pt;z-index:251885568;mso-position-horizontal-relative:text;mso-position-vertical-relative:text;v-text-anchor:middle" arcsize="10923f" fillcolor="#21d5ff" strokecolor="gray [1629]">
                  <v:textbox style="mso-next-textbox:#_x0000_s1246" inset="0,0,0,0">
                    <w:txbxContent>
                      <w:p w:rsidR="00741A55" w:rsidRPr="004A0AD5" w:rsidRDefault="00741A55" w:rsidP="004B34C2">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事典</w:t>
                        </w:r>
                      </w:p>
                    </w:txbxContent>
                  </v:textbox>
                </v:roundrect>
              </w:pict>
            </w:r>
            <w:r>
              <w:rPr>
                <w:noProof/>
              </w:rPr>
              <w:pict>
                <v:roundrect id="_x0000_s1245" style="position:absolute;left:0;text-align:left;margin-left:191.1pt;margin-top:22.25pt;width:24.45pt;height:9.75pt;z-index:251884544;mso-position-horizontal-relative:text;mso-position-vertical-relative:text;v-text-anchor:middle" arcsize="10923f" fillcolor="#21d5ff" strokecolor="gray [1629]">
                  <v:textbox style="mso-next-textbox:#_x0000_s1245" inset="0,0,0,0">
                    <w:txbxContent>
                      <w:p w:rsidR="00741A55" w:rsidRPr="004A0AD5" w:rsidRDefault="00741A55" w:rsidP="004B34C2">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辞典</w:t>
                        </w:r>
                      </w:p>
                    </w:txbxContent>
                  </v:textbox>
                </v:roundrect>
              </w:pict>
            </w:r>
          </w:p>
        </w:tc>
        <w:tc>
          <w:tcPr>
            <w:tcW w:w="2704" w:type="dxa"/>
            <w:tcBorders>
              <w:top w:val="dashed" w:sz="4" w:space="0" w:color="auto"/>
            </w:tcBorders>
          </w:tcPr>
          <w:p w:rsidR="004B34C2" w:rsidRDefault="00DB61B9" w:rsidP="001D703B">
            <w:r>
              <w:rPr>
                <w:noProof/>
              </w:rPr>
              <w:pict>
                <v:oval id="_x0000_s1200" style="position:absolute;left:0;text-align:left;margin-left:81.05pt;margin-top:24.25pt;width:40.6pt;height:16.05pt;z-index:2518384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201" style="position:absolute;left:0;text-align:left;margin-left:79.2pt;margin-top:22.55pt;width:45.75pt;height:18pt;z-index:25183948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01"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p>
        </w:tc>
        <w:tc>
          <w:tcPr>
            <w:tcW w:w="2704" w:type="dxa"/>
            <w:tcBorders>
              <w:top w:val="dashed" w:sz="4" w:space="0" w:color="auto"/>
            </w:tcBorders>
          </w:tcPr>
          <w:p w:rsidR="004B34C2" w:rsidRDefault="004B34C2" w:rsidP="001D703B"/>
        </w:tc>
        <w:tc>
          <w:tcPr>
            <w:tcW w:w="2704" w:type="dxa"/>
            <w:tcBorders>
              <w:top w:val="dashed" w:sz="4" w:space="0" w:color="auto"/>
            </w:tcBorders>
          </w:tcPr>
          <w:p w:rsidR="004B34C2" w:rsidRDefault="00DB61B9" w:rsidP="001D703B">
            <w:r>
              <w:rPr>
                <w:noProof/>
              </w:rPr>
              <w:pict>
                <v:rect id="_x0000_s1259" style="position:absolute;left:0;text-align:left;margin-left:34.55pt;margin-top:22.05pt;width:45.75pt;height:18pt;z-index:25189888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59"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257" style="position:absolute;left:0;text-align:left;margin-left:81.1pt;margin-top:23pt;width:40.6pt;height:16.05pt;z-index:2518968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oval id="_x0000_s1256" style="position:absolute;left:0;text-align:left;margin-left:36.7pt;margin-top:23pt;width:40.6pt;height:16.05pt;z-index:25189580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258" style="position:absolute;left:0;text-align:left;margin-left:78.35pt;margin-top:21.3pt;width:45.75pt;height:18pt;z-index:25189785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58"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p>
        </w:tc>
        <w:tc>
          <w:tcPr>
            <w:tcW w:w="1890" w:type="dxa"/>
            <w:tcBorders>
              <w:top w:val="dashed" w:sz="4" w:space="0" w:color="auto"/>
            </w:tcBorders>
          </w:tcPr>
          <w:p w:rsidR="004B34C2" w:rsidRDefault="004B34C2" w:rsidP="001D703B"/>
        </w:tc>
        <w:tc>
          <w:tcPr>
            <w:tcW w:w="1890" w:type="dxa"/>
            <w:tcBorders>
              <w:top w:val="dashed" w:sz="4" w:space="0" w:color="auto"/>
            </w:tcBorders>
          </w:tcPr>
          <w:p w:rsidR="004B34C2" w:rsidRDefault="00DB61B9" w:rsidP="001D703B">
            <w:r>
              <w:rPr>
                <w:noProof/>
              </w:rPr>
              <w:pict>
                <v:rect id="_x0000_s1279" style="position:absolute;left:0;text-align:left;margin-left:16.35pt;margin-top:13.85pt;width:45.75pt;height:13.8pt;z-index:25191936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79" inset="0,0,0,0">
                    <w:txbxContent>
                      <w:p w:rsidR="00741A55" w:rsidRPr="004C417A" w:rsidRDefault="00741A55" w:rsidP="004B34C2">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情報モラル</w:t>
                        </w:r>
                      </w:p>
                    </w:txbxContent>
                  </v:textbox>
                </v:rect>
              </w:pict>
            </w:r>
            <w:r>
              <w:rPr>
                <w:noProof/>
              </w:rPr>
              <w:pict>
                <v:rect id="_x0000_s1277" style="position:absolute;left:0;text-align:left;margin-left:61.35pt;margin-top:11.15pt;width:45.75pt;height:18pt;z-index:25191731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77" inset="0,0,0,0">
                    <w:txbxContent>
                      <w:p w:rsidR="00741A55" w:rsidRDefault="00741A55" w:rsidP="004B34C2">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4B34C2">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276" style="position:absolute;left:0;text-align:left;margin-left:63.5pt;margin-top:12.85pt;width:40.6pt;height:16.05pt;z-index:251916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oval id="_x0000_s1278" style="position:absolute;left:0;text-align:left;margin-left:19pt;margin-top:13.4pt;width:40.6pt;height:16.15pt;z-index:2519183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ffc000" strokecolor="#7f7f7f">
                  <v:shadow on="t" color="black" opacity="24903f" origin=",.5" offset="0,.55556mm"/>
                </v:oval>
              </w:pict>
            </w:r>
          </w:p>
        </w:tc>
        <w:tc>
          <w:tcPr>
            <w:tcW w:w="1890" w:type="dxa"/>
            <w:tcBorders>
              <w:top w:val="dashed" w:sz="4" w:space="0" w:color="auto"/>
            </w:tcBorders>
          </w:tcPr>
          <w:p w:rsidR="004B34C2" w:rsidRDefault="00DB61B9" w:rsidP="001D703B">
            <w:r>
              <w:rPr>
                <w:noProof/>
              </w:rPr>
              <w:pict>
                <v:rect id="_x0000_s1274" style="position:absolute;left:0;text-align:left;margin-left:87.6pt;margin-top:48.6pt;width:194.25pt;height:21.2pt;z-index:251914240;mso-position-horizontal-relative:text;mso-position-vertical-relative:text" filled="f" stroked="f">
                  <v:textbox style="mso-next-textbox:#_x0000_s1274" inset="5.85pt,.7pt,5.85pt,.7pt">
                    <w:txbxContent>
                      <w:p w:rsidR="00741A55" w:rsidRPr="004216CF" w:rsidRDefault="00741A55" w:rsidP="004B34C2">
                        <w:pPr>
                          <w:spacing w:line="240" w:lineRule="exact"/>
                          <w:rPr>
                            <w:rFonts w:ascii="AR P丸ゴシック体M" w:eastAsia="AR P丸ゴシック体M" w:hAnsiTheme="minorEastAsia"/>
                            <w:sz w:val="20"/>
                            <w:szCs w:val="20"/>
                          </w:rPr>
                        </w:pPr>
                        <w:r w:rsidRPr="004216CF">
                          <w:rPr>
                            <w:rFonts w:ascii="AR P丸ゴシック体M" w:eastAsia="AR P丸ゴシック体M" w:hAnsiTheme="minorEastAsia" w:hint="eastAsia"/>
                            <w:sz w:val="20"/>
                            <w:szCs w:val="20"/>
                          </w:rPr>
                          <w:t>作成</w:t>
                        </w:r>
                        <w:r>
                          <w:rPr>
                            <w:rFonts w:ascii="AR P丸ゴシック体M" w:eastAsia="AR P丸ゴシック体M" w:hAnsiTheme="minorEastAsia" w:hint="eastAsia"/>
                            <w:sz w:val="20"/>
                            <w:szCs w:val="20"/>
                          </w:rPr>
                          <w:t xml:space="preserve"> </w:t>
                        </w:r>
                        <w:r w:rsidRPr="004216CF">
                          <w:rPr>
                            <w:rFonts w:ascii="AR P丸ゴシック体M" w:eastAsia="AR P丸ゴシック体M" w:hAnsiTheme="minorEastAsia" w:hint="eastAsia"/>
                            <w:sz w:val="20"/>
                            <w:szCs w:val="20"/>
                          </w:rPr>
                          <w:t>：</w:t>
                        </w:r>
                        <w:r>
                          <w:rPr>
                            <w:rFonts w:ascii="AR P丸ゴシック体M" w:eastAsia="AR P丸ゴシック体M" w:hAnsiTheme="minorEastAsia" w:hint="eastAsia"/>
                            <w:sz w:val="20"/>
                            <w:szCs w:val="20"/>
                          </w:rPr>
                          <w:t xml:space="preserve"> </w:t>
                        </w:r>
                        <w:r w:rsidRPr="004216CF">
                          <w:rPr>
                            <w:rFonts w:ascii="AR P丸ゴシック体M" w:eastAsia="AR P丸ゴシック体M" w:hAnsiTheme="minorEastAsia" w:hint="eastAsia"/>
                            <w:sz w:val="20"/>
                            <w:szCs w:val="20"/>
                          </w:rPr>
                          <w:t>京都市総合教育センター</w:t>
                        </w:r>
                        <w:r>
                          <w:rPr>
                            <w:rFonts w:ascii="AR P丸ゴシック体M" w:eastAsia="AR P丸ゴシック体M" w:hAnsiTheme="minorEastAsia" w:hint="eastAsia"/>
                            <w:sz w:val="20"/>
                            <w:szCs w:val="20"/>
                          </w:rPr>
                          <w:t xml:space="preserve"> </w:t>
                        </w:r>
                        <w:r w:rsidRPr="004216CF">
                          <w:rPr>
                            <w:rFonts w:ascii="AR P丸ゴシック体M" w:eastAsia="AR P丸ゴシック体M" w:hAnsiTheme="minorEastAsia" w:hint="eastAsia"/>
                            <w:sz w:val="20"/>
                            <w:szCs w:val="20"/>
                          </w:rPr>
                          <w:t>研究課</w:t>
                        </w:r>
                      </w:p>
                    </w:txbxContent>
                  </v:textbox>
                </v:rect>
              </w:pict>
            </w:r>
          </w:p>
        </w:tc>
        <w:tc>
          <w:tcPr>
            <w:tcW w:w="1890" w:type="dxa"/>
            <w:tcBorders>
              <w:top w:val="dashed" w:sz="4" w:space="0" w:color="auto"/>
            </w:tcBorders>
          </w:tcPr>
          <w:p w:rsidR="004B34C2" w:rsidRDefault="004B34C2" w:rsidP="001D703B"/>
        </w:tc>
        <w:tc>
          <w:tcPr>
            <w:tcW w:w="1890" w:type="dxa"/>
            <w:tcBorders>
              <w:top w:val="dashed" w:sz="4" w:space="0" w:color="auto"/>
            </w:tcBorders>
          </w:tcPr>
          <w:p w:rsidR="004B34C2" w:rsidRDefault="004B34C2" w:rsidP="001D703B"/>
        </w:tc>
      </w:tr>
    </w:tbl>
    <w:p w:rsidR="00901591" w:rsidRDefault="00DB61B9" w:rsidP="00901591">
      <w:r>
        <w:rPr>
          <w:noProof/>
        </w:rPr>
        <w:lastRenderedPageBreak/>
        <w:pict>
          <v:oval id="_x0000_s1292" style="position:absolute;left:0;text-align:left;margin-left:953.1pt;margin-top:2.15pt;width:27.35pt;height:13.15pt;z-index:251932672;mso-position-horizontal-relative:text;mso-position-vertical-relative:text" strokeweight=".5pt">
            <v:textbox inset="5.85pt,.7pt,5.85pt,.7pt"/>
          </v:oval>
        </w:pict>
      </w:r>
      <w:r>
        <w:rPr>
          <w:noProof/>
        </w:rPr>
        <w:pict>
          <v:rect id="_x0000_s1291" style="position:absolute;left:0;text-align:left;margin-left:582.05pt;margin-top:-.4pt;width:557.2pt;height:17.85pt;z-index:251931648;mso-position-horizontal-relative:text;mso-position-vertical-relative:text" filled="f" stroked="f">
            <v:textbox inset="5.85pt,.7pt,5.85pt,.7pt">
              <w:txbxContent>
                <w:p w:rsidR="00741A55" w:rsidRPr="00F91E3A" w:rsidRDefault="00741A55" w:rsidP="00901591">
                  <w:pPr>
                    <w:rPr>
                      <w:rFonts w:asciiTheme="minorEastAsia" w:hAnsiTheme="minorEastAsia"/>
                      <w:sz w:val="24"/>
                      <w:szCs w:val="24"/>
                    </w:rPr>
                  </w:pPr>
                  <w:r w:rsidRPr="00F91E3A">
                    <w:rPr>
                      <w:rFonts w:asciiTheme="minorEastAsia" w:hAnsiTheme="minorEastAsia" w:hint="eastAsia"/>
                      <w:sz w:val="24"/>
                      <w:szCs w:val="24"/>
                    </w:rPr>
                    <w:t>◎…単元目標，学習のねらい　　◇学校図書館での学習活動例</w:t>
                  </w:r>
                  <w:r w:rsidR="003A74EE">
                    <w:rPr>
                      <w:rFonts w:asciiTheme="minorEastAsia" w:hAnsiTheme="minorEastAsia" w:hint="eastAsia"/>
                      <w:sz w:val="24"/>
                      <w:szCs w:val="24"/>
                    </w:rPr>
                    <w:t xml:space="preserve">　　　　　…</w:t>
                  </w:r>
                  <w:r>
                    <w:rPr>
                      <w:rFonts w:asciiTheme="minorEastAsia" w:hAnsiTheme="minorEastAsia" w:hint="eastAsia"/>
                      <w:sz w:val="24"/>
                      <w:szCs w:val="24"/>
                    </w:rPr>
                    <w:t>関連して付けたい</w:t>
                  </w:r>
                  <w:r w:rsidR="003A74EE">
                    <w:rPr>
                      <w:rFonts w:asciiTheme="minorEastAsia" w:hAnsiTheme="minorEastAsia" w:hint="eastAsia"/>
                      <w:sz w:val="24"/>
                      <w:szCs w:val="24"/>
                    </w:rPr>
                    <w:t>主な</w:t>
                  </w:r>
                  <w:r>
                    <w:rPr>
                      <w:rFonts w:asciiTheme="minorEastAsia" w:hAnsiTheme="minorEastAsia" w:hint="eastAsia"/>
                      <w:sz w:val="24"/>
                      <w:szCs w:val="24"/>
                    </w:rPr>
                    <w:t>力</w:t>
                  </w:r>
                </w:p>
                <w:p w:rsidR="00741A55" w:rsidRPr="008265CC" w:rsidRDefault="00741A55" w:rsidP="00901591"/>
              </w:txbxContent>
            </v:textbox>
          </v:rect>
        </w:pict>
      </w:r>
      <w:r>
        <w:rPr>
          <w:noProof/>
        </w:rPr>
        <w:pict>
          <v:shape id="_x0000_s1290" type="#_x0000_t136" style="position:absolute;left:0;text-align:left;margin-left:0;margin-top:-5.6pt;width:476.9pt;height:20.25pt;z-index:251930624;mso-position-horizontal-relative:text;mso-position-vertical-relative:text;mso-width-relative:page;mso-height-relative:page" fillcolor="#99f" strokecolor="#17365d [2415]" strokeweight=".25pt">
            <v:shadow color="#868686"/>
            <v:textpath style="font-family:&quot;ＭＳ ゴシック&quot;;font-size:20pt;v-text-reverse:t;v-text-kern:t" trim="t" fitpath="t" string="学校図書館活用計画例（中学校第３学年）"/>
          </v:shape>
        </w:pict>
      </w:r>
    </w:p>
    <w:tbl>
      <w:tblPr>
        <w:tblStyle w:val="a3"/>
        <w:tblW w:w="0" w:type="auto"/>
        <w:tblInd w:w="108" w:type="dxa"/>
        <w:tblLayout w:type="fixed"/>
        <w:tblLook w:val="04A0"/>
      </w:tblPr>
      <w:tblGrid>
        <w:gridCol w:w="525"/>
        <w:gridCol w:w="4593"/>
        <w:gridCol w:w="2704"/>
        <w:gridCol w:w="2704"/>
        <w:gridCol w:w="2704"/>
        <w:gridCol w:w="1890"/>
        <w:gridCol w:w="1890"/>
        <w:gridCol w:w="1890"/>
        <w:gridCol w:w="1890"/>
        <w:gridCol w:w="1890"/>
      </w:tblGrid>
      <w:tr w:rsidR="00901591" w:rsidTr="001D703B">
        <w:trPr>
          <w:cantSplit/>
          <w:trHeight w:val="2973"/>
        </w:trPr>
        <w:tc>
          <w:tcPr>
            <w:tcW w:w="525" w:type="dxa"/>
            <w:textDirection w:val="tbRlV"/>
            <w:vAlign w:val="center"/>
          </w:tcPr>
          <w:p w:rsidR="00901591" w:rsidRDefault="00901591" w:rsidP="001D703B">
            <w:pPr>
              <w:spacing w:line="240" w:lineRule="exact"/>
              <w:ind w:left="113" w:right="113"/>
              <w:jc w:val="left"/>
              <w:rPr>
                <w:sz w:val="16"/>
                <w:szCs w:val="16"/>
              </w:rPr>
            </w:pPr>
            <w:r>
              <w:rPr>
                <w:rFonts w:hint="eastAsia"/>
                <w:sz w:val="16"/>
                <w:szCs w:val="16"/>
              </w:rPr>
              <w:t>学習指導要領などにおける</w:t>
            </w:r>
          </w:p>
          <w:p w:rsidR="00901591" w:rsidRPr="002605E1" w:rsidRDefault="00901591" w:rsidP="001D703B">
            <w:pPr>
              <w:spacing w:line="240" w:lineRule="exact"/>
              <w:ind w:left="113" w:right="113"/>
              <w:jc w:val="right"/>
              <w:rPr>
                <w:sz w:val="16"/>
                <w:szCs w:val="16"/>
              </w:rPr>
            </w:pPr>
            <w:r w:rsidRPr="002605E1">
              <w:rPr>
                <w:rFonts w:hint="eastAsia"/>
                <w:sz w:val="16"/>
                <w:szCs w:val="16"/>
              </w:rPr>
              <w:t>学校図書館</w:t>
            </w:r>
            <w:r>
              <w:rPr>
                <w:rFonts w:hint="eastAsia"/>
                <w:sz w:val="16"/>
                <w:szCs w:val="16"/>
              </w:rPr>
              <w:t>の</w:t>
            </w:r>
            <w:r w:rsidRPr="002605E1">
              <w:rPr>
                <w:rFonts w:hint="eastAsia"/>
                <w:sz w:val="16"/>
                <w:szCs w:val="16"/>
              </w:rPr>
              <w:t>活用に関する記述</w:t>
            </w:r>
          </w:p>
        </w:tc>
        <w:tc>
          <w:tcPr>
            <w:tcW w:w="22155" w:type="dxa"/>
            <w:gridSpan w:val="9"/>
          </w:tcPr>
          <w:p w:rsidR="00901591" w:rsidRDefault="00DB61B9" w:rsidP="001D703B">
            <w:pPr>
              <w:jc w:val="center"/>
            </w:pPr>
            <w:r>
              <w:rPr>
                <w:noProof/>
              </w:rPr>
              <w:pict>
                <v:shape id="_x0000_s1289" type="#_x0000_t65" style="position:absolute;left:0;text-align:left;margin-left:-1.1pt;margin-top:4.65pt;width:141.4pt;height:138.85pt;z-index:251929600;mso-position-horizontal-relative:text;mso-position-vertical-relative:text" adj="20150">
                  <v:textbox inset="5.85pt,.7pt,5.85pt,0">
                    <w:txbxContent>
                      <w:p w:rsidR="00741A55" w:rsidRPr="00804BF3" w:rsidRDefault="00741A55" w:rsidP="00901591">
                        <w:pPr>
                          <w:spacing w:line="260" w:lineRule="exact"/>
                          <w:rPr>
                            <w:sz w:val="16"/>
                            <w:szCs w:val="16"/>
                          </w:rPr>
                        </w:pPr>
                        <w:r>
                          <w:rPr>
                            <w:rFonts w:hint="eastAsia"/>
                            <w:sz w:val="16"/>
                            <w:szCs w:val="16"/>
                          </w:rPr>
                          <w:t>【総則</w:t>
                        </w:r>
                        <w:r w:rsidRPr="00804BF3">
                          <w:rPr>
                            <w:rFonts w:hint="eastAsia"/>
                            <w:sz w:val="16"/>
                            <w:szCs w:val="16"/>
                          </w:rPr>
                          <w:t>】</w:t>
                        </w:r>
                        <w:r w:rsidRPr="00804BF3">
                          <w:rPr>
                            <w:rFonts w:asciiTheme="minorEastAsia" w:hAnsiTheme="minorEastAsia" w:hint="eastAsia"/>
                            <w:sz w:val="16"/>
                            <w:szCs w:val="16"/>
                          </w:rPr>
                          <w:t>中学校学習指導要領解説</w:t>
                        </w:r>
                      </w:p>
                      <w:p w:rsidR="00741A55" w:rsidRDefault="00741A55" w:rsidP="00901591">
                        <w:pPr>
                          <w:spacing w:line="260" w:lineRule="exact"/>
                          <w:rPr>
                            <w:sz w:val="16"/>
                            <w:szCs w:val="16"/>
                          </w:rPr>
                        </w:pPr>
                        <w:r>
                          <w:rPr>
                            <w:rFonts w:hint="eastAsia"/>
                            <w:sz w:val="16"/>
                            <w:szCs w:val="16"/>
                          </w:rPr>
                          <w:t>第３章　教育課程の編成及び実施</w:t>
                        </w:r>
                      </w:p>
                      <w:p w:rsidR="00741A55" w:rsidRDefault="00741A55" w:rsidP="00901591">
                        <w:pPr>
                          <w:spacing w:line="260" w:lineRule="exact"/>
                          <w:rPr>
                            <w:sz w:val="16"/>
                            <w:szCs w:val="16"/>
                          </w:rPr>
                        </w:pPr>
                        <w:r>
                          <w:rPr>
                            <w:rFonts w:hint="eastAsia"/>
                            <w:sz w:val="16"/>
                            <w:szCs w:val="16"/>
                          </w:rPr>
                          <w:t>第５節　教育課程実施上の配慮事項</w:t>
                        </w:r>
                      </w:p>
                      <w:p w:rsidR="00741A55" w:rsidRPr="00804BF3" w:rsidRDefault="00741A55" w:rsidP="00901591">
                        <w:pPr>
                          <w:spacing w:line="260" w:lineRule="exact"/>
                          <w:ind w:firstLineChars="100" w:firstLine="160"/>
                          <w:rPr>
                            <w:sz w:val="16"/>
                            <w:szCs w:val="16"/>
                          </w:rPr>
                        </w:pPr>
                        <w:r>
                          <w:rPr>
                            <w:rFonts w:hint="eastAsia"/>
                            <w:sz w:val="16"/>
                            <w:szCs w:val="16"/>
                          </w:rPr>
                          <w:t xml:space="preserve">１１　</w:t>
                        </w:r>
                        <w:r w:rsidRPr="00482D83">
                          <w:rPr>
                            <w:rFonts w:asciiTheme="majorEastAsia" w:eastAsiaTheme="majorEastAsia" w:hAnsiTheme="majorEastAsia" w:hint="eastAsia"/>
                            <w:sz w:val="16"/>
                            <w:szCs w:val="16"/>
                          </w:rPr>
                          <w:t>学校図書館の利活用</w:t>
                        </w:r>
                      </w:p>
                      <w:p w:rsidR="00741A55" w:rsidRPr="00804BF3" w:rsidRDefault="00741A55" w:rsidP="00901591">
                        <w:pPr>
                          <w:spacing w:line="260" w:lineRule="exact"/>
                          <w:ind w:firstLineChars="100" w:firstLine="160"/>
                          <w:rPr>
                            <w:sz w:val="16"/>
                            <w:szCs w:val="16"/>
                          </w:rPr>
                        </w:pPr>
                        <w:r w:rsidRPr="00482D83">
                          <w:rPr>
                            <w:rFonts w:asciiTheme="majorEastAsia" w:eastAsiaTheme="majorEastAsia" w:hAnsiTheme="majorEastAsia" w:hint="eastAsia"/>
                            <w:sz w:val="16"/>
                            <w:szCs w:val="16"/>
                          </w:rPr>
                          <w:t>各教科等において学校図書館を計画的に活用</w:t>
                        </w:r>
                        <w:r>
                          <w:rPr>
                            <w:rFonts w:hint="eastAsia"/>
                            <w:sz w:val="16"/>
                            <w:szCs w:val="16"/>
                          </w:rPr>
                          <w:t>した教育活動の展開に一層努めることが大切である。</w:t>
                        </w:r>
                      </w:p>
                    </w:txbxContent>
                  </v:textbox>
                </v:shape>
              </w:pict>
            </w:r>
            <w:r>
              <w:rPr>
                <w:noProof/>
              </w:rPr>
              <w:pict>
                <v:shape id="_x0000_s1284" type="#_x0000_t65" style="position:absolute;left:0;text-align:left;margin-left:144.75pt;margin-top:5.35pt;width:173.6pt;height:138.15pt;z-index:251924480;mso-position-horizontal-relative:text;mso-position-vertical-relative:text" adj="20150">
                  <v:textbox inset="5.85pt,.7pt,5.85pt,0">
                    <w:txbxContent>
                      <w:p w:rsidR="00741A55" w:rsidRPr="00804BF3" w:rsidRDefault="00741A55" w:rsidP="00901591">
                        <w:pPr>
                          <w:spacing w:line="260" w:lineRule="exact"/>
                          <w:rPr>
                            <w:rFonts w:asciiTheme="minorEastAsia" w:hAnsiTheme="minorEastAsia"/>
                            <w:sz w:val="16"/>
                            <w:szCs w:val="16"/>
                          </w:rPr>
                        </w:pPr>
                        <w:r w:rsidRPr="00804BF3">
                          <w:rPr>
                            <w:rFonts w:asciiTheme="minorEastAsia" w:hAnsiTheme="minorEastAsia" w:hint="eastAsia"/>
                            <w:sz w:val="16"/>
                            <w:szCs w:val="16"/>
                          </w:rPr>
                          <w:t>【国語科】中学校学習指導要領解説</w:t>
                        </w:r>
                      </w:p>
                      <w:p w:rsidR="00741A55" w:rsidRPr="00804BF3" w:rsidRDefault="00741A55" w:rsidP="00901591">
                        <w:pPr>
                          <w:spacing w:line="260" w:lineRule="exact"/>
                          <w:rPr>
                            <w:rFonts w:asciiTheme="minorEastAsia" w:hAnsiTheme="minorEastAsia"/>
                            <w:sz w:val="16"/>
                            <w:szCs w:val="16"/>
                          </w:rPr>
                        </w:pPr>
                        <w:r w:rsidRPr="00804BF3">
                          <w:rPr>
                            <w:rFonts w:asciiTheme="minorEastAsia" w:hAnsiTheme="minorEastAsia" w:hint="eastAsia"/>
                            <w:sz w:val="16"/>
                            <w:szCs w:val="16"/>
                          </w:rPr>
                          <w:t>第４章　指導計画の作成と内容の取扱い</w:t>
                        </w:r>
                      </w:p>
                      <w:p w:rsidR="00741A55" w:rsidRPr="00804BF3" w:rsidRDefault="00741A55" w:rsidP="00901591">
                        <w:pPr>
                          <w:spacing w:line="260" w:lineRule="exact"/>
                          <w:ind w:left="397" w:hangingChars="248" w:hanging="397"/>
                          <w:rPr>
                            <w:rFonts w:asciiTheme="minorEastAsia" w:hAnsiTheme="minorEastAsia"/>
                            <w:sz w:val="16"/>
                            <w:szCs w:val="16"/>
                          </w:rPr>
                        </w:pPr>
                        <w:r w:rsidRPr="00804BF3">
                          <w:rPr>
                            <w:rFonts w:asciiTheme="minorEastAsia" w:hAnsiTheme="minorEastAsia" w:hint="eastAsia"/>
                            <w:sz w:val="16"/>
                            <w:szCs w:val="16"/>
                          </w:rPr>
                          <w:t>１(2)領域等の相互関連と学習活動の組織，</w:t>
                        </w:r>
                        <w:r w:rsidRPr="00804BF3">
                          <w:rPr>
                            <w:rFonts w:ascii="ＭＳ ゴシック" w:eastAsia="ＭＳ ゴシック" w:hAnsi="ＭＳ ゴシック" w:hint="eastAsia"/>
                            <w:sz w:val="16"/>
                            <w:szCs w:val="16"/>
                          </w:rPr>
                          <w:t>学校図書館の機能の活用</w:t>
                        </w:r>
                        <w:r w:rsidRPr="00804BF3">
                          <w:rPr>
                            <w:rFonts w:asciiTheme="minorEastAsia" w:hAnsiTheme="minorEastAsia" w:hint="eastAsia"/>
                            <w:sz w:val="16"/>
                            <w:szCs w:val="16"/>
                          </w:rPr>
                          <w:t>，情報機器の活用</w:t>
                        </w:r>
                      </w:p>
                      <w:p w:rsidR="00741A55" w:rsidRPr="00804BF3" w:rsidRDefault="00741A55" w:rsidP="00901591">
                        <w:pPr>
                          <w:spacing w:line="260" w:lineRule="exact"/>
                          <w:ind w:left="1"/>
                          <w:rPr>
                            <w:rFonts w:asciiTheme="minorEastAsia" w:hAnsiTheme="minorEastAsia"/>
                            <w:sz w:val="16"/>
                            <w:szCs w:val="16"/>
                          </w:rPr>
                        </w:pPr>
                        <w:r w:rsidRPr="00804BF3">
                          <w:rPr>
                            <w:rFonts w:asciiTheme="minorEastAsia" w:hAnsiTheme="minorEastAsia" w:hint="eastAsia"/>
                            <w:sz w:val="16"/>
                            <w:szCs w:val="16"/>
                          </w:rPr>
                          <w:t>（前略）国語科の学習指導においては，目標を実現するために学習に関係する資料を調べる際などに，</w:t>
                        </w:r>
                        <w:r w:rsidRPr="00804BF3">
                          <w:rPr>
                            <w:rFonts w:asciiTheme="majorEastAsia" w:eastAsiaTheme="majorEastAsia" w:hAnsiTheme="majorEastAsia" w:hint="eastAsia"/>
                            <w:sz w:val="16"/>
                            <w:szCs w:val="16"/>
                          </w:rPr>
                          <w:t>学習・情報センター，読書センターとしての機能を備えた学校図書館などを計画的に利用し，その機能の活用を図る</w:t>
                        </w:r>
                        <w:r w:rsidRPr="00804BF3">
                          <w:rPr>
                            <w:rFonts w:asciiTheme="minorEastAsia" w:hAnsiTheme="minorEastAsia" w:hint="eastAsia"/>
                            <w:sz w:val="16"/>
                            <w:szCs w:val="16"/>
                          </w:rPr>
                          <w:t>ようにすることが大切である。</w:t>
                        </w:r>
                      </w:p>
                    </w:txbxContent>
                  </v:textbox>
                </v:shape>
              </w:pict>
            </w:r>
            <w:r>
              <w:rPr>
                <w:noProof/>
              </w:rPr>
              <w:pict>
                <v:shape id="_x0000_s1285" type="#_x0000_t65" style="position:absolute;left:0;text-align:left;margin-left:322.55pt;margin-top:5.35pt;width:197.05pt;height:138.15pt;z-index:251925504;mso-position-horizontal-relative:text;mso-position-vertical-relative:text" adj="20150">
                  <v:textbox inset="5.85pt,.7pt,5.85pt,0">
                    <w:txbxContent>
                      <w:p w:rsidR="00741A55" w:rsidRPr="00804BF3" w:rsidRDefault="00741A55" w:rsidP="00901591">
                        <w:pPr>
                          <w:spacing w:line="260" w:lineRule="exact"/>
                          <w:rPr>
                            <w:sz w:val="16"/>
                            <w:szCs w:val="16"/>
                          </w:rPr>
                        </w:pPr>
                        <w:r w:rsidRPr="00804BF3">
                          <w:rPr>
                            <w:rFonts w:hint="eastAsia"/>
                            <w:sz w:val="16"/>
                            <w:szCs w:val="16"/>
                          </w:rPr>
                          <w:t>【社会科】</w:t>
                        </w:r>
                        <w:r w:rsidRPr="00804BF3">
                          <w:rPr>
                            <w:rFonts w:asciiTheme="minorEastAsia" w:hAnsiTheme="minorEastAsia" w:hint="eastAsia"/>
                            <w:sz w:val="16"/>
                            <w:szCs w:val="16"/>
                          </w:rPr>
                          <w:t>中学校学習指導要領解説</w:t>
                        </w:r>
                      </w:p>
                      <w:p w:rsidR="00741A55" w:rsidRPr="00804BF3" w:rsidRDefault="00741A55" w:rsidP="00901591">
                        <w:pPr>
                          <w:spacing w:line="260" w:lineRule="exact"/>
                          <w:rPr>
                            <w:sz w:val="16"/>
                            <w:szCs w:val="16"/>
                          </w:rPr>
                        </w:pPr>
                        <w:r w:rsidRPr="00804BF3">
                          <w:rPr>
                            <w:rFonts w:hint="eastAsia"/>
                            <w:sz w:val="16"/>
                            <w:szCs w:val="16"/>
                          </w:rPr>
                          <w:t>第３章　指導計画の作成と内容の取扱い</w:t>
                        </w:r>
                      </w:p>
                      <w:p w:rsidR="00741A55" w:rsidRPr="00804BF3" w:rsidRDefault="00741A55" w:rsidP="00901591">
                        <w:pPr>
                          <w:spacing w:line="260" w:lineRule="exact"/>
                          <w:ind w:left="224" w:hangingChars="140" w:hanging="224"/>
                          <w:rPr>
                            <w:sz w:val="16"/>
                            <w:szCs w:val="16"/>
                          </w:rPr>
                        </w:pPr>
                        <w:r w:rsidRPr="00804BF3">
                          <w:rPr>
                            <w:rFonts w:asciiTheme="minorEastAsia" w:hAnsiTheme="minorEastAsia" w:hint="eastAsia"/>
                            <w:sz w:val="16"/>
                            <w:szCs w:val="16"/>
                          </w:rPr>
                          <w:t xml:space="preserve">２　</w:t>
                        </w:r>
                        <w:r w:rsidRPr="00804BF3">
                          <w:rPr>
                            <w:rFonts w:asciiTheme="majorEastAsia" w:eastAsiaTheme="majorEastAsia" w:hAnsiTheme="majorEastAsia" w:hint="eastAsia"/>
                            <w:sz w:val="16"/>
                            <w:szCs w:val="16"/>
                          </w:rPr>
                          <w:t>資料等の活用</w:t>
                        </w:r>
                        <w:r w:rsidRPr="00804BF3">
                          <w:rPr>
                            <w:rFonts w:asciiTheme="minorEastAsia" w:hAnsiTheme="minorEastAsia" w:hint="eastAsia"/>
                            <w:sz w:val="16"/>
                            <w:szCs w:val="16"/>
                          </w:rPr>
                          <w:t>と作業的，体験的な学習</w:t>
                        </w:r>
                      </w:p>
                      <w:p w:rsidR="00741A55" w:rsidRPr="00804BF3" w:rsidRDefault="00741A55" w:rsidP="00901591">
                        <w:pPr>
                          <w:spacing w:line="260" w:lineRule="exact"/>
                          <w:ind w:firstLineChars="100" w:firstLine="160"/>
                          <w:rPr>
                            <w:sz w:val="16"/>
                            <w:szCs w:val="16"/>
                          </w:rPr>
                        </w:pPr>
                        <w:r w:rsidRPr="00804BF3">
                          <w:rPr>
                            <w:rFonts w:hint="eastAsia"/>
                            <w:sz w:val="16"/>
                            <w:szCs w:val="16"/>
                          </w:rPr>
                          <w:t>指導の全般にわたって，</w:t>
                        </w:r>
                        <w:r w:rsidRPr="00804BF3">
                          <w:rPr>
                            <w:rFonts w:asciiTheme="majorEastAsia" w:eastAsiaTheme="majorEastAsia" w:hAnsiTheme="majorEastAsia" w:hint="eastAsia"/>
                            <w:sz w:val="16"/>
                            <w:szCs w:val="16"/>
                          </w:rPr>
                          <w:t>資料を選択し活用する</w:t>
                        </w:r>
                        <w:r w:rsidRPr="00804BF3">
                          <w:rPr>
                            <w:rFonts w:hint="eastAsia"/>
                            <w:sz w:val="16"/>
                            <w:szCs w:val="16"/>
                          </w:rPr>
                          <w:t>学習活動を重視するとともに作業的，体験的な学習の充実を図るようにする。その際，</w:t>
                        </w:r>
                        <w:r w:rsidRPr="00804BF3">
                          <w:rPr>
                            <w:rFonts w:asciiTheme="majorEastAsia" w:eastAsiaTheme="majorEastAsia" w:hAnsiTheme="majorEastAsia" w:hint="eastAsia"/>
                            <w:sz w:val="16"/>
                            <w:szCs w:val="16"/>
                          </w:rPr>
                          <w:t>地図や年表を読みかつ作成すること，新聞，読み物，統計その他の資料に平素から親しみ適切に活用</w:t>
                        </w:r>
                        <w:r w:rsidRPr="001D703B">
                          <w:rPr>
                            <w:rFonts w:asciiTheme="majorEastAsia" w:eastAsiaTheme="majorEastAsia" w:hAnsiTheme="majorEastAsia" w:hint="eastAsia"/>
                            <w:sz w:val="16"/>
                            <w:szCs w:val="16"/>
                          </w:rPr>
                          <w:t>すること</w:t>
                        </w:r>
                        <w:r w:rsidRPr="00804BF3">
                          <w:rPr>
                            <w:rFonts w:hint="eastAsia"/>
                            <w:sz w:val="16"/>
                            <w:szCs w:val="16"/>
                          </w:rPr>
                          <w:t>，観察や調査などの過程と結果を整理し報告書にまとめ，発表することなどの活動を取り入れるようにする。</w:t>
                        </w:r>
                      </w:p>
                    </w:txbxContent>
                  </v:textbox>
                </v:shape>
              </w:pict>
            </w:r>
            <w:r>
              <w:rPr>
                <w:noProof/>
              </w:rPr>
              <w:pict>
                <v:shape id="_x0000_s1286" type="#_x0000_t65" style="position:absolute;left:0;text-align:left;margin-left:524.15pt;margin-top:5.35pt;width:177.3pt;height:138.15pt;z-index:251926528;mso-position-horizontal-relative:text;mso-position-vertical-relative:text" adj="20150">
                  <v:textbox inset="5.85pt,.7pt,5.85pt,0">
                    <w:txbxContent>
                      <w:p w:rsidR="00741A55" w:rsidRPr="00804BF3" w:rsidRDefault="00741A55" w:rsidP="00901591">
                        <w:pPr>
                          <w:spacing w:line="260" w:lineRule="exact"/>
                          <w:rPr>
                            <w:rFonts w:asciiTheme="minorEastAsia" w:hAnsiTheme="minorEastAsia"/>
                            <w:sz w:val="16"/>
                            <w:szCs w:val="16"/>
                          </w:rPr>
                        </w:pPr>
                        <w:r w:rsidRPr="00804BF3">
                          <w:rPr>
                            <w:rFonts w:asciiTheme="minorEastAsia" w:hAnsiTheme="minorEastAsia" w:hint="eastAsia"/>
                            <w:sz w:val="16"/>
                            <w:szCs w:val="16"/>
                          </w:rPr>
                          <w:t>【数学科】中学校学習指導要領解説</w:t>
                        </w:r>
                      </w:p>
                      <w:p w:rsidR="00741A55" w:rsidRPr="00804BF3" w:rsidRDefault="00741A55" w:rsidP="00901591">
                        <w:pPr>
                          <w:spacing w:line="260" w:lineRule="exact"/>
                          <w:rPr>
                            <w:rFonts w:asciiTheme="minorEastAsia" w:hAnsiTheme="minorEastAsia"/>
                            <w:sz w:val="16"/>
                            <w:szCs w:val="16"/>
                          </w:rPr>
                        </w:pPr>
                        <w:r w:rsidRPr="00804BF3">
                          <w:rPr>
                            <w:rFonts w:asciiTheme="minorEastAsia" w:hAnsiTheme="minorEastAsia" w:hint="eastAsia"/>
                            <w:sz w:val="16"/>
                            <w:szCs w:val="16"/>
                          </w:rPr>
                          <w:t>第３章　指導計画の作成と内容の取扱い</w:t>
                        </w:r>
                      </w:p>
                      <w:p w:rsidR="00741A55" w:rsidRPr="00804BF3" w:rsidRDefault="00741A55" w:rsidP="00901591">
                        <w:pPr>
                          <w:spacing w:line="260" w:lineRule="exact"/>
                          <w:ind w:left="422" w:hangingChars="264" w:hanging="422"/>
                          <w:rPr>
                            <w:rFonts w:asciiTheme="minorEastAsia" w:hAnsiTheme="minorEastAsia"/>
                            <w:sz w:val="16"/>
                            <w:szCs w:val="16"/>
                          </w:rPr>
                        </w:pPr>
                        <w:r w:rsidRPr="00804BF3">
                          <w:rPr>
                            <w:rFonts w:asciiTheme="minorEastAsia" w:hAnsiTheme="minorEastAsia" w:hint="eastAsia"/>
                            <w:sz w:val="16"/>
                            <w:szCs w:val="16"/>
                          </w:rPr>
                          <w:t>３(2)見通しをもって数学的活動に取り組み，振り返ること</w:t>
                        </w:r>
                      </w:p>
                      <w:p w:rsidR="00741A55" w:rsidRPr="00804BF3" w:rsidRDefault="00741A55" w:rsidP="00901591">
                        <w:pPr>
                          <w:spacing w:line="260" w:lineRule="exact"/>
                          <w:ind w:left="1" w:firstLineChars="100" w:firstLine="160"/>
                          <w:rPr>
                            <w:rFonts w:asciiTheme="minorEastAsia" w:hAnsiTheme="minorEastAsia"/>
                            <w:sz w:val="16"/>
                            <w:szCs w:val="16"/>
                          </w:rPr>
                        </w:pPr>
                        <w:r w:rsidRPr="00804BF3">
                          <w:rPr>
                            <w:rFonts w:asciiTheme="minorEastAsia" w:hAnsiTheme="minorEastAsia" w:hint="eastAsia"/>
                            <w:sz w:val="16"/>
                            <w:szCs w:val="16"/>
                          </w:rPr>
                          <w:t>数学的活動は，基本的に問題解決の形で行われる。その解決の過程では，（中略）試行錯誤をしたり，</w:t>
                        </w:r>
                        <w:r w:rsidRPr="00804BF3">
                          <w:rPr>
                            <w:rFonts w:asciiTheme="majorEastAsia" w:eastAsiaTheme="majorEastAsia" w:hAnsiTheme="majorEastAsia" w:hint="eastAsia"/>
                            <w:sz w:val="16"/>
                            <w:szCs w:val="16"/>
                          </w:rPr>
                          <w:t>資料を収集したり</w:t>
                        </w:r>
                        <w:r w:rsidRPr="00804BF3">
                          <w:rPr>
                            <w:rFonts w:asciiTheme="minorEastAsia" w:hAnsiTheme="minorEastAsia" w:hint="eastAsia"/>
                            <w:sz w:val="16"/>
                            <w:szCs w:val="16"/>
                          </w:rPr>
                          <w:t>，観察したり，操作したり，実験したりするなどの活動を必要に応じ適切に選択し行いながら，結果を導くことができるようにすることも重要である。</w:t>
                        </w:r>
                      </w:p>
                    </w:txbxContent>
                  </v:textbox>
                </v:shape>
              </w:pict>
            </w:r>
            <w:r>
              <w:rPr>
                <w:noProof/>
              </w:rPr>
              <w:pict>
                <v:shape id="_x0000_s1287" type="#_x0000_t65" style="position:absolute;left:0;text-align:left;margin-left:705.7pt;margin-top:5.35pt;width:228.65pt;height:138.15pt;z-index:251927552;mso-position-horizontal-relative:text;mso-position-vertical-relative:text" adj="20150">
                  <v:textbox style="mso-next-textbox:#_x0000_s1287" inset="5.85pt,.7pt,5.85pt,0">
                    <w:txbxContent>
                      <w:p w:rsidR="00741A55" w:rsidRPr="00093C1B" w:rsidRDefault="00741A55" w:rsidP="00901591">
                        <w:pPr>
                          <w:spacing w:line="260" w:lineRule="exact"/>
                          <w:rPr>
                            <w:rFonts w:asciiTheme="minorEastAsia" w:hAnsiTheme="minorEastAsia"/>
                            <w:spacing w:val="-4"/>
                            <w:sz w:val="16"/>
                            <w:szCs w:val="16"/>
                          </w:rPr>
                        </w:pPr>
                        <w:r>
                          <w:rPr>
                            <w:rFonts w:hint="eastAsia"/>
                            <w:sz w:val="16"/>
                            <w:szCs w:val="16"/>
                          </w:rPr>
                          <w:t>【理科】</w:t>
                        </w:r>
                        <w:r w:rsidRPr="00093C1B">
                          <w:rPr>
                            <w:rFonts w:asciiTheme="minorEastAsia" w:hAnsiTheme="minorEastAsia" w:hint="eastAsia"/>
                            <w:spacing w:val="-4"/>
                            <w:sz w:val="16"/>
                            <w:szCs w:val="16"/>
                          </w:rPr>
                          <w:t>京都市立中学校教育課程 京都市スタンダード指導計画</w:t>
                        </w:r>
                      </w:p>
                      <w:p w:rsidR="00741A55" w:rsidRPr="00804BF3" w:rsidRDefault="00741A55" w:rsidP="00901591">
                        <w:pPr>
                          <w:spacing w:line="260" w:lineRule="exact"/>
                          <w:rPr>
                            <w:sz w:val="16"/>
                            <w:szCs w:val="16"/>
                          </w:rPr>
                        </w:pPr>
                        <w:r w:rsidRPr="00804BF3">
                          <w:rPr>
                            <w:rFonts w:hint="eastAsia"/>
                            <w:sz w:val="16"/>
                            <w:szCs w:val="16"/>
                          </w:rPr>
                          <w:t>第２　指導計画作成にあたって</w:t>
                        </w:r>
                      </w:p>
                      <w:p w:rsidR="00741A55" w:rsidRPr="00804BF3" w:rsidRDefault="00741A55" w:rsidP="00901591">
                        <w:pPr>
                          <w:spacing w:line="260" w:lineRule="exact"/>
                          <w:rPr>
                            <w:rFonts w:asciiTheme="minorEastAsia" w:hAnsiTheme="minorEastAsia"/>
                            <w:sz w:val="16"/>
                            <w:szCs w:val="16"/>
                          </w:rPr>
                        </w:pPr>
                        <w:r w:rsidRPr="00804BF3">
                          <w:rPr>
                            <w:rFonts w:asciiTheme="minorEastAsia" w:hAnsiTheme="minorEastAsia" w:hint="eastAsia"/>
                            <w:sz w:val="16"/>
                            <w:szCs w:val="16"/>
                          </w:rPr>
                          <w:t xml:space="preserve">２(5)ウ </w:t>
                        </w:r>
                        <w:r w:rsidRPr="00804BF3">
                          <w:rPr>
                            <w:rFonts w:asciiTheme="majorEastAsia" w:eastAsiaTheme="majorEastAsia" w:hAnsiTheme="majorEastAsia" w:hint="eastAsia"/>
                            <w:sz w:val="16"/>
                            <w:szCs w:val="16"/>
                          </w:rPr>
                          <w:t>図書室の活用</w:t>
                        </w:r>
                        <w:r w:rsidRPr="00804BF3">
                          <w:rPr>
                            <w:rFonts w:asciiTheme="minorEastAsia" w:hAnsiTheme="minorEastAsia" w:hint="eastAsia"/>
                            <w:sz w:val="16"/>
                            <w:szCs w:val="16"/>
                          </w:rPr>
                          <w:t>について</w:t>
                        </w:r>
                      </w:p>
                      <w:p w:rsidR="00741A55" w:rsidRPr="00804BF3" w:rsidRDefault="00741A55" w:rsidP="00901591">
                        <w:pPr>
                          <w:spacing w:line="260" w:lineRule="exact"/>
                          <w:ind w:firstLineChars="100" w:firstLine="160"/>
                          <w:rPr>
                            <w:sz w:val="16"/>
                            <w:szCs w:val="16"/>
                          </w:rPr>
                        </w:pPr>
                        <w:r w:rsidRPr="00804BF3">
                          <w:rPr>
                            <w:rFonts w:asciiTheme="minorEastAsia" w:hAnsiTheme="minorEastAsia" w:hint="eastAsia"/>
                            <w:sz w:val="16"/>
                            <w:szCs w:val="16"/>
                          </w:rPr>
                          <w:t>理科の学習は，自然の事物・現象を生徒が自ら調べ事実を確認することから始まる。その際，観察や実験の結果を整理し，考察をすすめていくにあたって，</w:t>
                        </w:r>
                        <w:r w:rsidRPr="00804BF3">
                          <w:rPr>
                            <w:rFonts w:asciiTheme="majorEastAsia" w:eastAsiaTheme="majorEastAsia" w:hAnsiTheme="majorEastAsia" w:hint="eastAsia"/>
                            <w:sz w:val="16"/>
                            <w:szCs w:val="16"/>
                          </w:rPr>
                          <w:t>図鑑を参照することや，書物や資料を参考にすること</w:t>
                        </w:r>
                        <w:r w:rsidRPr="00804BF3">
                          <w:rPr>
                            <w:rFonts w:asciiTheme="minorEastAsia" w:hAnsiTheme="minorEastAsia" w:hint="eastAsia"/>
                            <w:sz w:val="16"/>
                            <w:szCs w:val="16"/>
                          </w:rPr>
                          <w:t>は大変重要なことである。そのためには日頃から</w:t>
                        </w:r>
                        <w:r w:rsidRPr="00804BF3">
                          <w:rPr>
                            <w:rFonts w:asciiTheme="majorEastAsia" w:eastAsiaTheme="majorEastAsia" w:hAnsiTheme="majorEastAsia" w:hint="eastAsia"/>
                            <w:sz w:val="16"/>
                            <w:szCs w:val="16"/>
                          </w:rPr>
                          <w:t>学習に有効活用できる図鑑や資料，科学雑誌などを図書室に整備し，各単元の様々な学習場面で活用できる状態にしておくこと</w:t>
                        </w:r>
                        <w:r w:rsidRPr="00804BF3">
                          <w:rPr>
                            <w:rFonts w:asciiTheme="minorEastAsia" w:hAnsiTheme="minorEastAsia" w:hint="eastAsia"/>
                            <w:sz w:val="16"/>
                            <w:szCs w:val="16"/>
                          </w:rPr>
                          <w:t>がポイントとなる。</w:t>
                        </w:r>
                      </w:p>
                    </w:txbxContent>
                  </v:textbox>
                </v:shape>
              </w:pict>
            </w:r>
            <w:r>
              <w:rPr>
                <w:noProof/>
              </w:rPr>
              <w:pict>
                <v:shape id="_x0000_s1288" type="#_x0000_t65" style="position:absolute;left:0;text-align:left;margin-left:939.6pt;margin-top:5.35pt;width:157.5pt;height:138.15pt;z-index:251928576;mso-position-horizontal-relative:text;mso-position-vertical-relative:text" adj="20150">
                  <v:textbox inset="5.85pt,.7pt,5.85pt,0">
                    <w:txbxContent>
                      <w:p w:rsidR="00741A55" w:rsidRPr="00804BF3" w:rsidRDefault="00741A55" w:rsidP="00901591">
                        <w:pPr>
                          <w:spacing w:line="260" w:lineRule="exact"/>
                          <w:rPr>
                            <w:sz w:val="16"/>
                            <w:szCs w:val="16"/>
                          </w:rPr>
                        </w:pPr>
                        <w:r w:rsidRPr="00804BF3">
                          <w:rPr>
                            <w:rFonts w:hint="eastAsia"/>
                            <w:sz w:val="16"/>
                            <w:szCs w:val="16"/>
                          </w:rPr>
                          <w:t>【美術科】</w:t>
                        </w:r>
                        <w:r w:rsidRPr="00804BF3">
                          <w:rPr>
                            <w:rFonts w:asciiTheme="minorEastAsia" w:hAnsiTheme="minorEastAsia" w:hint="eastAsia"/>
                            <w:sz w:val="16"/>
                            <w:szCs w:val="16"/>
                          </w:rPr>
                          <w:t>中学校学習指導要領解説</w:t>
                        </w:r>
                      </w:p>
                      <w:p w:rsidR="00741A55" w:rsidRPr="00804BF3" w:rsidRDefault="00741A55" w:rsidP="00901591">
                        <w:pPr>
                          <w:spacing w:line="260" w:lineRule="exact"/>
                          <w:rPr>
                            <w:sz w:val="16"/>
                            <w:szCs w:val="16"/>
                          </w:rPr>
                        </w:pPr>
                        <w:r w:rsidRPr="00804BF3">
                          <w:rPr>
                            <w:rFonts w:hint="eastAsia"/>
                            <w:sz w:val="16"/>
                            <w:szCs w:val="16"/>
                          </w:rPr>
                          <w:t>第４章　指導計画の作成と内容の取扱い</w:t>
                        </w:r>
                      </w:p>
                      <w:p w:rsidR="00741A55" w:rsidRPr="00804BF3" w:rsidRDefault="00741A55" w:rsidP="00901591">
                        <w:pPr>
                          <w:spacing w:line="260" w:lineRule="exact"/>
                          <w:ind w:left="261" w:hangingChars="163" w:hanging="261"/>
                          <w:rPr>
                            <w:sz w:val="16"/>
                            <w:szCs w:val="16"/>
                          </w:rPr>
                        </w:pPr>
                        <w:r w:rsidRPr="00804BF3">
                          <w:rPr>
                            <w:rFonts w:hint="eastAsia"/>
                            <w:sz w:val="16"/>
                            <w:szCs w:val="16"/>
                          </w:rPr>
                          <w:t>４</w:t>
                        </w:r>
                        <w:r w:rsidRPr="00804BF3">
                          <w:rPr>
                            <w:rFonts w:hint="eastAsia"/>
                            <w:sz w:val="16"/>
                            <w:szCs w:val="16"/>
                          </w:rPr>
                          <w:t xml:space="preserve"> </w:t>
                        </w:r>
                        <w:r w:rsidRPr="00804BF3">
                          <w:rPr>
                            <w:rFonts w:hint="eastAsia"/>
                            <w:sz w:val="16"/>
                            <w:szCs w:val="16"/>
                          </w:rPr>
                          <w:t>平素の学校生活における鑑賞の環境づくり</w:t>
                        </w:r>
                      </w:p>
                      <w:p w:rsidR="00741A55" w:rsidRPr="00804BF3" w:rsidRDefault="00741A55" w:rsidP="00901591">
                        <w:pPr>
                          <w:spacing w:line="260" w:lineRule="exact"/>
                          <w:ind w:firstLineChars="100" w:firstLine="160"/>
                          <w:rPr>
                            <w:sz w:val="16"/>
                            <w:szCs w:val="16"/>
                          </w:rPr>
                        </w:pPr>
                        <w:r w:rsidRPr="00804BF3">
                          <w:rPr>
                            <w:rFonts w:hint="eastAsia"/>
                            <w:sz w:val="16"/>
                            <w:szCs w:val="16"/>
                          </w:rPr>
                          <w:t>生徒が随時鑑賞に親しむことができるよう，校内の適切な場所に鑑賞作品などを展示するとともに，生徒や学校の実態に応じて，</w:t>
                        </w:r>
                        <w:r w:rsidRPr="00804BF3">
                          <w:rPr>
                            <w:rFonts w:asciiTheme="majorEastAsia" w:eastAsiaTheme="majorEastAsia" w:hAnsiTheme="majorEastAsia" w:hint="eastAsia"/>
                            <w:sz w:val="16"/>
                            <w:szCs w:val="16"/>
                          </w:rPr>
                          <w:t>学校図書館等における鑑賞用図書，映像資料などの活用を図る</w:t>
                        </w:r>
                        <w:r w:rsidRPr="00804BF3">
                          <w:rPr>
                            <w:rFonts w:hint="eastAsia"/>
                            <w:sz w:val="16"/>
                            <w:szCs w:val="16"/>
                          </w:rPr>
                          <w:t>ものとする。</w:t>
                        </w:r>
                      </w:p>
                    </w:txbxContent>
                  </v:textbox>
                </v:shape>
              </w:pict>
            </w:r>
          </w:p>
        </w:tc>
      </w:tr>
      <w:tr w:rsidR="00901591" w:rsidTr="001D703B">
        <w:tc>
          <w:tcPr>
            <w:tcW w:w="525" w:type="dxa"/>
            <w:tcBorders>
              <w:bottom w:val="single" w:sz="4" w:space="0" w:color="auto"/>
            </w:tcBorders>
            <w:vAlign w:val="center"/>
          </w:tcPr>
          <w:p w:rsidR="00901591" w:rsidRDefault="00901591" w:rsidP="001D703B">
            <w:pPr>
              <w:jc w:val="center"/>
            </w:pPr>
            <w:r>
              <w:rPr>
                <w:rFonts w:hint="eastAsia"/>
              </w:rPr>
              <w:t>月</w:t>
            </w:r>
          </w:p>
        </w:tc>
        <w:tc>
          <w:tcPr>
            <w:tcW w:w="4593" w:type="dxa"/>
            <w:tcBorders>
              <w:bottom w:val="single" w:sz="4" w:space="0" w:color="auto"/>
            </w:tcBorders>
            <w:shd w:val="clear" w:color="auto" w:fill="33CCFF"/>
          </w:tcPr>
          <w:p w:rsidR="00901591" w:rsidRPr="00E03147" w:rsidRDefault="00901591" w:rsidP="001D703B">
            <w:pPr>
              <w:jc w:val="center"/>
              <w:rPr>
                <w:rFonts w:asciiTheme="majorEastAsia" w:eastAsiaTheme="majorEastAsia" w:hAnsiTheme="majorEastAsia"/>
              </w:rPr>
            </w:pPr>
            <w:r w:rsidRPr="00E03147">
              <w:rPr>
                <w:rFonts w:asciiTheme="majorEastAsia" w:eastAsiaTheme="majorEastAsia" w:hAnsiTheme="majorEastAsia" w:hint="eastAsia"/>
              </w:rPr>
              <w:t>国語</w:t>
            </w:r>
          </w:p>
        </w:tc>
        <w:tc>
          <w:tcPr>
            <w:tcW w:w="2704" w:type="dxa"/>
            <w:tcBorders>
              <w:bottom w:val="single" w:sz="4" w:space="0" w:color="auto"/>
            </w:tcBorders>
            <w:shd w:val="clear" w:color="auto" w:fill="00CC66"/>
            <w:vAlign w:val="center"/>
          </w:tcPr>
          <w:p w:rsidR="00901591" w:rsidRPr="00E03147" w:rsidRDefault="00901591" w:rsidP="001D703B">
            <w:pPr>
              <w:jc w:val="center"/>
              <w:rPr>
                <w:rFonts w:asciiTheme="majorEastAsia" w:eastAsiaTheme="majorEastAsia" w:hAnsiTheme="majorEastAsia"/>
              </w:rPr>
            </w:pPr>
            <w:r w:rsidRPr="00E03147">
              <w:rPr>
                <w:rFonts w:asciiTheme="majorEastAsia" w:eastAsiaTheme="majorEastAsia" w:hAnsiTheme="majorEastAsia" w:hint="eastAsia"/>
              </w:rPr>
              <w:t>社会</w:t>
            </w:r>
          </w:p>
        </w:tc>
        <w:tc>
          <w:tcPr>
            <w:tcW w:w="2704" w:type="dxa"/>
            <w:tcBorders>
              <w:bottom w:val="single" w:sz="4" w:space="0" w:color="auto"/>
            </w:tcBorders>
            <w:shd w:val="clear" w:color="auto" w:fill="FF5050"/>
            <w:vAlign w:val="center"/>
          </w:tcPr>
          <w:p w:rsidR="00901591" w:rsidRPr="00E03147" w:rsidRDefault="00901591" w:rsidP="001D703B">
            <w:pPr>
              <w:jc w:val="center"/>
              <w:rPr>
                <w:rFonts w:asciiTheme="majorEastAsia" w:eastAsiaTheme="majorEastAsia" w:hAnsiTheme="majorEastAsia"/>
              </w:rPr>
            </w:pPr>
            <w:r w:rsidRPr="00E03147">
              <w:rPr>
                <w:rFonts w:asciiTheme="majorEastAsia" w:eastAsiaTheme="majorEastAsia" w:hAnsiTheme="majorEastAsia" w:hint="eastAsia"/>
              </w:rPr>
              <w:t>数学</w:t>
            </w:r>
          </w:p>
        </w:tc>
        <w:tc>
          <w:tcPr>
            <w:tcW w:w="2704" w:type="dxa"/>
            <w:tcBorders>
              <w:bottom w:val="single" w:sz="4" w:space="0" w:color="auto"/>
            </w:tcBorders>
            <w:shd w:val="clear" w:color="auto" w:fill="FFFF00"/>
            <w:vAlign w:val="center"/>
          </w:tcPr>
          <w:p w:rsidR="00901591" w:rsidRPr="00E03147" w:rsidRDefault="00901591" w:rsidP="001D703B">
            <w:pPr>
              <w:jc w:val="center"/>
              <w:rPr>
                <w:rFonts w:asciiTheme="majorEastAsia" w:eastAsiaTheme="majorEastAsia" w:hAnsiTheme="majorEastAsia"/>
              </w:rPr>
            </w:pPr>
            <w:r w:rsidRPr="00E03147">
              <w:rPr>
                <w:rFonts w:asciiTheme="majorEastAsia" w:eastAsiaTheme="majorEastAsia" w:hAnsiTheme="majorEastAsia" w:hint="eastAsia"/>
              </w:rPr>
              <w:t>理科</w:t>
            </w:r>
          </w:p>
        </w:tc>
        <w:tc>
          <w:tcPr>
            <w:tcW w:w="1890" w:type="dxa"/>
            <w:tcBorders>
              <w:bottom w:val="single" w:sz="4" w:space="0" w:color="auto"/>
            </w:tcBorders>
            <w:shd w:val="clear" w:color="auto" w:fill="FFCC00"/>
            <w:vAlign w:val="center"/>
          </w:tcPr>
          <w:p w:rsidR="00901591" w:rsidRPr="00E03147" w:rsidRDefault="00901591" w:rsidP="001D703B">
            <w:pPr>
              <w:jc w:val="center"/>
              <w:rPr>
                <w:rFonts w:asciiTheme="majorEastAsia" w:eastAsiaTheme="majorEastAsia" w:hAnsiTheme="majorEastAsia"/>
              </w:rPr>
            </w:pPr>
            <w:r w:rsidRPr="00E03147">
              <w:rPr>
                <w:rFonts w:asciiTheme="majorEastAsia" w:eastAsiaTheme="majorEastAsia" w:hAnsiTheme="majorEastAsia" w:hint="eastAsia"/>
              </w:rPr>
              <w:t>音楽</w:t>
            </w:r>
          </w:p>
        </w:tc>
        <w:tc>
          <w:tcPr>
            <w:tcW w:w="1890" w:type="dxa"/>
            <w:tcBorders>
              <w:bottom w:val="single" w:sz="4" w:space="0" w:color="auto"/>
            </w:tcBorders>
            <w:shd w:val="clear" w:color="auto" w:fill="FF9999"/>
            <w:vAlign w:val="center"/>
          </w:tcPr>
          <w:p w:rsidR="00901591" w:rsidRPr="00E03147" w:rsidRDefault="00901591" w:rsidP="001D703B">
            <w:pPr>
              <w:jc w:val="center"/>
              <w:rPr>
                <w:rFonts w:asciiTheme="majorEastAsia" w:eastAsiaTheme="majorEastAsia" w:hAnsiTheme="majorEastAsia"/>
              </w:rPr>
            </w:pPr>
            <w:r w:rsidRPr="00E03147">
              <w:rPr>
                <w:rFonts w:asciiTheme="majorEastAsia" w:eastAsiaTheme="majorEastAsia" w:hAnsiTheme="majorEastAsia" w:hint="eastAsia"/>
              </w:rPr>
              <w:t>美術</w:t>
            </w:r>
          </w:p>
        </w:tc>
        <w:tc>
          <w:tcPr>
            <w:tcW w:w="1890" w:type="dxa"/>
            <w:tcBorders>
              <w:bottom w:val="single" w:sz="4" w:space="0" w:color="auto"/>
            </w:tcBorders>
            <w:shd w:val="clear" w:color="auto" w:fill="00FFCC"/>
            <w:vAlign w:val="center"/>
          </w:tcPr>
          <w:p w:rsidR="00901591" w:rsidRPr="00E03147" w:rsidRDefault="00901591" w:rsidP="001D703B">
            <w:pPr>
              <w:jc w:val="center"/>
              <w:rPr>
                <w:rFonts w:asciiTheme="majorEastAsia" w:eastAsiaTheme="majorEastAsia" w:hAnsiTheme="majorEastAsia"/>
              </w:rPr>
            </w:pPr>
            <w:r w:rsidRPr="00E03147">
              <w:rPr>
                <w:rFonts w:asciiTheme="majorEastAsia" w:eastAsiaTheme="majorEastAsia" w:hAnsiTheme="majorEastAsia" w:hint="eastAsia"/>
              </w:rPr>
              <w:t>保健体育</w:t>
            </w:r>
          </w:p>
        </w:tc>
        <w:tc>
          <w:tcPr>
            <w:tcW w:w="1890" w:type="dxa"/>
            <w:tcBorders>
              <w:bottom w:val="single" w:sz="4" w:space="0" w:color="auto"/>
            </w:tcBorders>
            <w:shd w:val="clear" w:color="auto" w:fill="92D050"/>
            <w:vAlign w:val="center"/>
          </w:tcPr>
          <w:p w:rsidR="00901591" w:rsidRPr="00E03147" w:rsidRDefault="00901591" w:rsidP="001D703B">
            <w:pPr>
              <w:jc w:val="center"/>
              <w:rPr>
                <w:rFonts w:asciiTheme="majorEastAsia" w:eastAsiaTheme="majorEastAsia" w:hAnsiTheme="majorEastAsia"/>
              </w:rPr>
            </w:pPr>
            <w:r w:rsidRPr="00E03147">
              <w:rPr>
                <w:rFonts w:asciiTheme="majorEastAsia" w:eastAsiaTheme="majorEastAsia" w:hAnsiTheme="majorEastAsia" w:hint="eastAsia"/>
              </w:rPr>
              <w:t>技術・家庭</w:t>
            </w:r>
          </w:p>
        </w:tc>
        <w:tc>
          <w:tcPr>
            <w:tcW w:w="1890" w:type="dxa"/>
            <w:tcBorders>
              <w:bottom w:val="single" w:sz="4" w:space="0" w:color="auto"/>
            </w:tcBorders>
            <w:shd w:val="clear" w:color="auto" w:fill="FF9933"/>
            <w:vAlign w:val="center"/>
          </w:tcPr>
          <w:p w:rsidR="00901591" w:rsidRPr="00E03147" w:rsidRDefault="00901591" w:rsidP="001D703B">
            <w:pPr>
              <w:jc w:val="center"/>
              <w:rPr>
                <w:rFonts w:asciiTheme="majorEastAsia" w:eastAsiaTheme="majorEastAsia" w:hAnsiTheme="majorEastAsia"/>
              </w:rPr>
            </w:pPr>
            <w:r w:rsidRPr="00E03147">
              <w:rPr>
                <w:rFonts w:asciiTheme="majorEastAsia" w:eastAsiaTheme="majorEastAsia" w:hAnsiTheme="majorEastAsia" w:hint="eastAsia"/>
              </w:rPr>
              <w:t>外国語</w:t>
            </w:r>
          </w:p>
        </w:tc>
      </w:tr>
      <w:tr w:rsidR="00901591" w:rsidTr="001D703B">
        <w:trPr>
          <w:trHeight w:val="966"/>
        </w:trPr>
        <w:tc>
          <w:tcPr>
            <w:tcW w:w="525" w:type="dxa"/>
            <w:tcBorders>
              <w:bottom w:val="dashed" w:sz="4" w:space="0" w:color="auto"/>
            </w:tcBorders>
            <w:vAlign w:val="center"/>
          </w:tcPr>
          <w:p w:rsidR="00901591" w:rsidRPr="001C32DA" w:rsidRDefault="00901591"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4</w:t>
            </w:r>
          </w:p>
        </w:tc>
        <w:tc>
          <w:tcPr>
            <w:tcW w:w="4593" w:type="dxa"/>
            <w:tcBorders>
              <w:bottom w:val="dashed" w:sz="4" w:space="0" w:color="auto"/>
            </w:tcBorders>
            <w:shd w:val="clear" w:color="auto" w:fill="auto"/>
          </w:tcPr>
          <w:p w:rsidR="00901591" w:rsidRDefault="00901591" w:rsidP="001D703B">
            <w:pPr>
              <w:ind w:leftChars="-1" w:left="-2" w:firstLineChars="1" w:firstLine="2"/>
            </w:pPr>
          </w:p>
        </w:tc>
        <w:tc>
          <w:tcPr>
            <w:tcW w:w="2704" w:type="dxa"/>
            <w:tcBorders>
              <w:bottom w:val="dashed" w:sz="4" w:space="0" w:color="auto"/>
            </w:tcBorders>
          </w:tcPr>
          <w:p w:rsidR="00901591" w:rsidRDefault="00901591" w:rsidP="001D703B"/>
        </w:tc>
        <w:tc>
          <w:tcPr>
            <w:tcW w:w="2704" w:type="dxa"/>
            <w:tcBorders>
              <w:bottom w:val="dashed" w:sz="4" w:space="0" w:color="auto"/>
            </w:tcBorders>
          </w:tcPr>
          <w:p w:rsidR="00901591" w:rsidRDefault="00901591" w:rsidP="001D703B"/>
        </w:tc>
        <w:tc>
          <w:tcPr>
            <w:tcW w:w="2704" w:type="dxa"/>
            <w:tcBorders>
              <w:bottom w:val="dashed" w:sz="4" w:space="0" w:color="auto"/>
            </w:tcBorders>
          </w:tcPr>
          <w:p w:rsidR="00901591" w:rsidRDefault="00901591" w:rsidP="001D703B"/>
        </w:tc>
        <w:tc>
          <w:tcPr>
            <w:tcW w:w="1890" w:type="dxa"/>
            <w:tcBorders>
              <w:bottom w:val="dashed" w:sz="4" w:space="0" w:color="auto"/>
            </w:tcBorders>
          </w:tcPr>
          <w:p w:rsidR="00901591" w:rsidRDefault="00901591" w:rsidP="001D703B"/>
        </w:tc>
        <w:tc>
          <w:tcPr>
            <w:tcW w:w="1890" w:type="dxa"/>
            <w:tcBorders>
              <w:bottom w:val="dashed" w:sz="4" w:space="0" w:color="auto"/>
            </w:tcBorders>
          </w:tcPr>
          <w:p w:rsidR="00901591" w:rsidRDefault="00DB61B9" w:rsidP="001D703B">
            <w:r>
              <w:rPr>
                <w:noProof/>
              </w:rPr>
              <w:pict>
                <v:roundrect id="_x0000_s1331" style="position:absolute;left:0;text-align:left;margin-left:71.45pt;margin-top:3.7pt;width:128.8pt;height:140.25pt;z-index:251972608;mso-position-horizontal-relative:text;mso-position-vertical-relative:text" arcsize="3010f" strokecolor="#0fc">
                  <v:textbox inset="1mm,0,1mm,0">
                    <w:txbxContent>
                      <w:p w:rsidR="00741A55" w:rsidRPr="001046D5" w:rsidRDefault="00741A55" w:rsidP="00901591">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健康な生活と病気の予防（5.生活習慣病の予防）</w:t>
                        </w:r>
                      </w:p>
                      <w:p w:rsidR="00741A55" w:rsidRDefault="00741A55" w:rsidP="00901591">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◎健康の成り立ちや疾病の発生要因，生活行動，生活習慣について，資料で調べたことを基に課題や解決方法を見つけることができるようにする。</w:t>
                        </w:r>
                      </w:p>
                      <w:p w:rsidR="00741A55" w:rsidRDefault="00741A55" w:rsidP="00901591">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◇図書資料を使って，伝統的な和食のよさを栄養面から考える。</w:t>
                        </w:r>
                      </w:p>
                    </w:txbxContent>
                  </v:textbox>
                </v:roundrect>
              </w:pict>
            </w:r>
          </w:p>
        </w:tc>
        <w:tc>
          <w:tcPr>
            <w:tcW w:w="1890" w:type="dxa"/>
            <w:tcBorders>
              <w:bottom w:val="dashed" w:sz="4" w:space="0" w:color="auto"/>
            </w:tcBorders>
          </w:tcPr>
          <w:p w:rsidR="00901591" w:rsidRDefault="00901591" w:rsidP="001D703B"/>
        </w:tc>
        <w:tc>
          <w:tcPr>
            <w:tcW w:w="1890" w:type="dxa"/>
            <w:tcBorders>
              <w:bottom w:val="dashed" w:sz="4" w:space="0" w:color="auto"/>
            </w:tcBorders>
          </w:tcPr>
          <w:p w:rsidR="00901591" w:rsidRDefault="00901591" w:rsidP="001D703B"/>
        </w:tc>
        <w:tc>
          <w:tcPr>
            <w:tcW w:w="1890" w:type="dxa"/>
            <w:tcBorders>
              <w:bottom w:val="dashed" w:sz="4" w:space="0" w:color="auto"/>
            </w:tcBorders>
          </w:tcPr>
          <w:p w:rsidR="00901591" w:rsidRDefault="00901591" w:rsidP="001D703B"/>
        </w:tc>
      </w:tr>
      <w:tr w:rsidR="00901591" w:rsidTr="001D703B">
        <w:trPr>
          <w:trHeight w:val="966"/>
        </w:trPr>
        <w:tc>
          <w:tcPr>
            <w:tcW w:w="525" w:type="dxa"/>
            <w:tcBorders>
              <w:top w:val="dashed" w:sz="4" w:space="0" w:color="auto"/>
              <w:bottom w:val="dashed" w:sz="4" w:space="0" w:color="auto"/>
            </w:tcBorders>
            <w:vAlign w:val="center"/>
          </w:tcPr>
          <w:p w:rsidR="00901591" w:rsidRPr="001C32DA" w:rsidRDefault="00901591"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5</w:t>
            </w:r>
          </w:p>
        </w:tc>
        <w:tc>
          <w:tcPr>
            <w:tcW w:w="4593" w:type="dxa"/>
            <w:tcBorders>
              <w:top w:val="dashed" w:sz="4" w:space="0" w:color="auto"/>
              <w:bottom w:val="dashed" w:sz="4" w:space="0" w:color="auto"/>
            </w:tcBorders>
            <w:shd w:val="clear" w:color="auto" w:fill="auto"/>
          </w:tcPr>
          <w:p w:rsidR="00901591" w:rsidRDefault="00DB61B9" w:rsidP="001D703B">
            <w:r>
              <w:rPr>
                <w:noProof/>
              </w:rPr>
              <w:pict>
                <v:roundrect id="_x0000_s1293" style="position:absolute;left:0;text-align:left;margin-left:-.9pt;margin-top:1.75pt;width:220.5pt;height:103.05pt;z-index:251933696;mso-position-horizontal-relative:text;mso-position-vertical-relative:text" arcsize="3010f" strokecolor="#00b0f0">
                  <v:textbox style="mso-next-textbox:#_x0000_s1293" inset="1mm,0,1mm,0">
                    <w:txbxContent>
                      <w:p w:rsidR="00741A55" w:rsidRPr="000E187B" w:rsidRDefault="00741A55" w:rsidP="00901591">
                        <w:pPr>
                          <w:spacing w:line="260" w:lineRule="exact"/>
                          <w:rPr>
                            <w:rFonts w:ascii="ＭＳ Ｐ明朝" w:eastAsia="ＭＳ Ｐ明朝" w:hAnsi="ＭＳ Ｐ明朝"/>
                            <w:sz w:val="16"/>
                            <w:szCs w:val="16"/>
                          </w:rPr>
                        </w:pPr>
                        <w:r>
                          <w:rPr>
                            <w:rFonts w:ascii="ＭＳ Ｐゴシック" w:eastAsia="ＭＳ Ｐゴシック" w:hAnsi="ＭＳ Ｐゴシック" w:hint="eastAsia"/>
                            <w:sz w:val="16"/>
                            <w:szCs w:val="16"/>
                          </w:rPr>
                          <w:t xml:space="preserve">深まる学びへ（説得力のある考えを述べよう）　　　　　 　</w:t>
                        </w:r>
                        <w:r>
                          <w:rPr>
                            <w:rFonts w:ascii="ＭＳ Ｐ明朝" w:eastAsia="ＭＳ Ｐ明朝" w:hAnsi="ＭＳ Ｐ明朝" w:hint="eastAsia"/>
                            <w:sz w:val="16"/>
                            <w:szCs w:val="16"/>
                          </w:rPr>
                          <w:t>（5月）</w:t>
                        </w:r>
                      </w:p>
                      <w:p w:rsidR="00741A55" w:rsidRDefault="00741A55" w:rsidP="00901591">
                        <w:pPr>
                          <w:spacing w:line="260" w:lineRule="exact"/>
                          <w:ind w:left="154" w:hangingChars="96" w:hanging="154"/>
                          <w:rPr>
                            <w:rFonts w:ascii="ＭＳ Ｐ明朝" w:eastAsia="ＭＳ Ｐ明朝" w:hAnsi="ＭＳ Ｐ明朝"/>
                            <w:sz w:val="16"/>
                            <w:szCs w:val="16"/>
                          </w:rPr>
                        </w:pPr>
                        <w:r w:rsidRPr="000E187B">
                          <w:rPr>
                            <w:rFonts w:ascii="ＭＳ Ｐ明朝" w:eastAsia="ＭＳ Ｐ明朝" w:hAnsi="ＭＳ Ｐ明朝" w:hint="eastAsia"/>
                            <w:sz w:val="16"/>
                            <w:szCs w:val="16"/>
                          </w:rPr>
                          <w:t>◎</w:t>
                        </w:r>
                        <w:r>
                          <w:rPr>
                            <w:rFonts w:ascii="ＭＳ Ｐ明朝" w:eastAsia="ＭＳ Ｐ明朝" w:hAnsi="ＭＳ Ｐ明朝" w:hint="eastAsia"/>
                            <w:sz w:val="16"/>
                            <w:szCs w:val="16"/>
                          </w:rPr>
                          <w:t>話題を選び，説得力のある資料や情報を集め，構成を工夫して批評文を書くことができるようにする。</w:t>
                        </w:r>
                      </w:p>
                      <w:p w:rsidR="00741A55" w:rsidRDefault="00741A55" w:rsidP="00901591">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◇話題に関連する情報や自分の批評を支える説得力のある資料を探す。</w:t>
                        </w:r>
                      </w:p>
                      <w:p w:rsidR="00741A55" w:rsidRPr="000E187B" w:rsidRDefault="00741A55" w:rsidP="00901591">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◇自分の考えを支えるのに適した資料か</w:t>
                        </w:r>
                        <w:r w:rsidR="00EB0064">
                          <w:rPr>
                            <w:rFonts w:ascii="ＭＳ Ｐ明朝" w:eastAsia="ＭＳ Ｐ明朝" w:hAnsi="ＭＳ Ｐ明朝" w:hint="eastAsia"/>
                            <w:sz w:val="16"/>
                            <w:szCs w:val="16"/>
                          </w:rPr>
                          <w:t>，</w:t>
                        </w:r>
                        <w:r>
                          <w:rPr>
                            <w:rFonts w:ascii="ＭＳ Ｐ明朝" w:eastAsia="ＭＳ Ｐ明朝" w:hAnsi="ＭＳ Ｐ明朝" w:hint="eastAsia"/>
                            <w:sz w:val="16"/>
                            <w:szCs w:val="16"/>
                          </w:rPr>
                          <w:t>吟味しながら引用し，出典を記す。</w:t>
                        </w:r>
                      </w:p>
                    </w:txbxContent>
                  </v:textbox>
                </v:roundrect>
              </w:pict>
            </w:r>
          </w:p>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DB61B9" w:rsidP="001D703B">
            <w:r>
              <w:rPr>
                <w:noProof/>
              </w:rPr>
              <w:pict>
                <v:roundrect id="_x0000_s1330" style="position:absolute;left:0;text-align:left;margin-left:61.4pt;margin-top:2.8pt;width:128.8pt;height:116.5pt;z-index:251971584;mso-position-horizontal-relative:text;mso-position-vertical-relative:text" arcsize="3010f" strokecolor="#f93">
                  <v:textbox inset="1mm,0,1mm,0">
                    <w:txbxContent>
                      <w:p w:rsidR="00741A55" w:rsidRDefault="00741A55" w:rsidP="00901591">
                        <w:pPr>
                          <w:spacing w:line="260" w:lineRule="exact"/>
                          <w:rPr>
                            <w:rFonts w:ascii="ＭＳ Ｐゴシック" w:eastAsia="ＭＳ Ｐゴシック" w:hAnsi="ＭＳ Ｐゴシック"/>
                            <w:sz w:val="16"/>
                            <w:szCs w:val="16"/>
                          </w:rPr>
                        </w:pPr>
                        <w:r w:rsidRPr="004D7E18">
                          <w:rPr>
                            <w:rFonts w:ascii="ＭＳ Ｐゴシック" w:eastAsia="ＭＳ Ｐゴシック" w:hAnsi="ＭＳ Ｐゴシック" w:hint="eastAsia"/>
                            <w:sz w:val="16"/>
                            <w:szCs w:val="16"/>
                          </w:rPr>
                          <w:t>Multi</w:t>
                        </w:r>
                        <w:r>
                          <w:rPr>
                            <w:rFonts w:ascii="ＭＳ Ｐゴシック" w:eastAsia="ＭＳ Ｐゴシック" w:hAnsi="ＭＳ Ｐゴシック" w:hint="eastAsia"/>
                            <w:sz w:val="16"/>
                            <w:szCs w:val="16"/>
                          </w:rPr>
                          <w:t xml:space="preserve"> </w:t>
                        </w:r>
                        <w:r w:rsidRPr="004D7E18">
                          <w:rPr>
                            <w:rFonts w:ascii="ＭＳ Ｐゴシック" w:eastAsia="ＭＳ Ｐゴシック" w:hAnsi="ＭＳ Ｐゴシック" w:hint="eastAsia"/>
                            <w:sz w:val="16"/>
                            <w:szCs w:val="16"/>
                          </w:rPr>
                          <w:t>Plus 1（文化紹介）</w:t>
                        </w:r>
                        <w:r>
                          <w:rPr>
                            <w:rFonts w:ascii="ＭＳ Ｐゴシック" w:eastAsia="ＭＳ Ｐゴシック" w:hAnsi="ＭＳ Ｐゴシック" w:hint="eastAsia"/>
                            <w:sz w:val="16"/>
                            <w:szCs w:val="16"/>
                          </w:rPr>
                          <w:t xml:space="preserve">　　　　　　　</w:t>
                        </w:r>
                      </w:p>
                      <w:p w:rsidR="00741A55" w:rsidRPr="001046D5" w:rsidRDefault="00741A55" w:rsidP="00901591">
                        <w:pPr>
                          <w:spacing w:line="260" w:lineRule="exact"/>
                          <w:ind w:firstLineChars="900" w:firstLine="1440"/>
                          <w:rPr>
                            <w:rFonts w:ascii="ＭＳ Ｐゴシック" w:eastAsia="ＭＳ Ｐゴシック" w:hAnsi="ＭＳ Ｐゴシック"/>
                            <w:sz w:val="16"/>
                            <w:szCs w:val="16"/>
                          </w:rPr>
                        </w:pPr>
                        <w:r>
                          <w:rPr>
                            <w:rFonts w:ascii="ＭＳ Ｐ明朝" w:eastAsia="ＭＳ Ｐ明朝" w:hAnsi="ＭＳ Ｐ明朝" w:hint="eastAsia"/>
                            <w:sz w:val="16"/>
                            <w:szCs w:val="16"/>
                          </w:rPr>
                          <w:t>（5月）</w:t>
                        </w:r>
                      </w:p>
                      <w:p w:rsidR="00741A55" w:rsidRDefault="00741A55" w:rsidP="00901591">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w:t>
                        </w:r>
                        <w:r w:rsidRPr="004D7E18">
                          <w:rPr>
                            <w:rFonts w:ascii="ＭＳ Ｐ明朝" w:eastAsia="ＭＳ Ｐ明朝" w:hAnsi="ＭＳ Ｐ明朝" w:hint="eastAsia"/>
                            <w:spacing w:val="-4"/>
                            <w:sz w:val="16"/>
                            <w:szCs w:val="16"/>
                          </w:rPr>
                          <w:t>日本の文化についてスピーチ原稿を書き，発表する。</w:t>
                        </w:r>
                      </w:p>
                      <w:p w:rsidR="00741A55" w:rsidRDefault="00741A55" w:rsidP="00901591">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◇日本の文化についての簡単な情報を調べ，英文にまとめる。</w:t>
                        </w:r>
                      </w:p>
                      <w:p w:rsidR="00741A55" w:rsidRDefault="00741A55" w:rsidP="00901591">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◇世界の民族服について調べる。</w:t>
                        </w:r>
                      </w:p>
                    </w:txbxContent>
                  </v:textbox>
                </v:roundrect>
              </w:pict>
            </w:r>
          </w:p>
        </w:tc>
        <w:tc>
          <w:tcPr>
            <w:tcW w:w="1890" w:type="dxa"/>
            <w:tcBorders>
              <w:top w:val="dashed" w:sz="4" w:space="0" w:color="auto"/>
              <w:bottom w:val="dashed" w:sz="4" w:space="0" w:color="auto"/>
            </w:tcBorders>
          </w:tcPr>
          <w:p w:rsidR="00901591" w:rsidRDefault="00901591" w:rsidP="001D703B"/>
        </w:tc>
      </w:tr>
      <w:tr w:rsidR="00901591" w:rsidTr="001D703B">
        <w:trPr>
          <w:trHeight w:val="966"/>
        </w:trPr>
        <w:tc>
          <w:tcPr>
            <w:tcW w:w="525" w:type="dxa"/>
            <w:tcBorders>
              <w:top w:val="dashed" w:sz="4" w:space="0" w:color="auto"/>
              <w:bottom w:val="dashed" w:sz="4" w:space="0" w:color="auto"/>
            </w:tcBorders>
            <w:vAlign w:val="center"/>
          </w:tcPr>
          <w:p w:rsidR="00901591" w:rsidRPr="001C32DA" w:rsidRDefault="00901591"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6</w:t>
            </w:r>
          </w:p>
        </w:tc>
        <w:tc>
          <w:tcPr>
            <w:tcW w:w="4593" w:type="dxa"/>
            <w:tcBorders>
              <w:top w:val="dashed" w:sz="4" w:space="0" w:color="auto"/>
              <w:bottom w:val="dashed" w:sz="4" w:space="0" w:color="auto"/>
            </w:tcBorders>
            <w:shd w:val="clear" w:color="auto" w:fill="auto"/>
          </w:tcPr>
          <w:p w:rsidR="00901591" w:rsidRDefault="00DB61B9" w:rsidP="001D703B">
            <w:r>
              <w:rPr>
                <w:noProof/>
              </w:rPr>
              <w:pict>
                <v:rect id="_x0000_s1358" style="position:absolute;left:0;text-align:left;margin-left:80.85pt;margin-top:34.7pt;width:45.75pt;height:13.8pt;z-index:25200025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58" inset="0,0,0,0">
                    <w:txbxContent>
                      <w:p w:rsidR="00741A55" w:rsidRPr="004C417A" w:rsidRDefault="00741A55" w:rsidP="00901591">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選書</w:t>
                        </w:r>
                      </w:p>
                    </w:txbxContent>
                  </v:textbox>
                </v:rect>
              </w:pict>
            </w:r>
            <w:r>
              <w:rPr>
                <w:noProof/>
              </w:rPr>
              <w:pict>
                <v:oval id="_x0000_s1357" style="position:absolute;left:0;text-align:left;margin-left:83.55pt;margin-top:34.7pt;width:40.6pt;height:16.15pt;z-index:2519992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cff" strokecolor="#7f7f7f">
                  <v:shadow on="t" color="black" opacity="24903f" origin=",.5" offset="0,.55556mm"/>
                </v:oval>
              </w:pict>
            </w:r>
            <w:r>
              <w:rPr>
                <w:noProof/>
              </w:rPr>
              <w:pict>
                <v:oval id="_x0000_s1354" style="position:absolute;left:0;text-align:left;margin-left:173.65pt;margin-top:34.7pt;width:40.6pt;height:16.15pt;z-index:25199616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fcc" strokecolor="#7f7f7f">
                  <v:shadow on="t" color="black" opacity="24903f" origin=",.5" offset="0,.55556mm"/>
                </v:oval>
              </w:pict>
            </w:r>
            <w:r>
              <w:rPr>
                <w:noProof/>
              </w:rPr>
              <w:pict>
                <v:oval id="_x0000_s1353" style="position:absolute;left:0;text-align:left;margin-left:128.4pt;margin-top:34.7pt;width:40.6pt;height:16.15pt;z-index:2519951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9cf" strokecolor="#7f7f7f">
                  <v:shadow on="t" color="black" opacity="24903f" origin=",.5" offset="0,.55556mm"/>
                </v:oval>
              </w:pict>
            </w:r>
            <w:r>
              <w:rPr>
                <w:noProof/>
              </w:rPr>
              <w:pict>
                <v:rect id="_x0000_s1356" style="position:absolute;left:0;text-align:left;margin-left:170.95pt;margin-top:34.7pt;width:45.75pt;height:13.8pt;z-index:25199820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56" inset="0,0,0,0">
                    <w:txbxContent>
                      <w:p w:rsidR="00741A55" w:rsidRPr="004C417A" w:rsidRDefault="00741A55" w:rsidP="00901591">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引用</w:t>
                        </w:r>
                      </w:p>
                    </w:txbxContent>
                  </v:textbox>
                </v:rect>
              </w:pict>
            </w:r>
            <w:r>
              <w:rPr>
                <w:noProof/>
              </w:rPr>
              <w:pict>
                <v:rect id="_x0000_s1355" style="position:absolute;left:0;text-align:left;margin-left:125.85pt;margin-top:34.7pt;width:45.75pt;height:13.8pt;z-index:25199718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55" inset="0,0,0,0">
                    <w:txbxContent>
                      <w:p w:rsidR="00741A55" w:rsidRPr="004C417A" w:rsidRDefault="00741A55" w:rsidP="00901591">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出典</w:t>
                        </w:r>
                      </w:p>
                    </w:txbxContent>
                  </v:textbox>
                </v:rect>
              </w:pict>
            </w:r>
          </w:p>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DB61B9" w:rsidP="001D703B">
            <w:r>
              <w:rPr>
                <w:noProof/>
              </w:rPr>
              <w:pict>
                <v:roundrect id="_x0000_s1308" style="position:absolute;left:0;text-align:left;margin-left:-2.75pt;margin-top:2.5pt;width:128.8pt;height:153.25pt;z-index:251949056;mso-position-horizontal-relative:text;mso-position-vertical-relative:text" arcsize="3010f" strokecolor="yellow">
                  <v:textbox inset="1mm,0,1mm,0">
                    <w:txbxContent>
                      <w:p w:rsidR="00741A55" w:rsidRDefault="00741A55" w:rsidP="00901591">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単元２　生命の連続性      </w:t>
                        </w:r>
                      </w:p>
                      <w:p w:rsidR="00741A55" w:rsidRPr="00CD5BF1" w:rsidRDefault="00741A55" w:rsidP="00EB0064">
                        <w:pPr>
                          <w:spacing w:line="260" w:lineRule="exact"/>
                          <w:ind w:left="419" w:hangingChars="262" w:hanging="419"/>
                          <w:rPr>
                            <w:rFonts w:ascii="ＭＳ Ｐゴシック" w:eastAsia="ＭＳ Ｐゴシック" w:hAnsi="ＭＳ Ｐゴシック"/>
                            <w:sz w:val="16"/>
                            <w:szCs w:val="16"/>
                          </w:rPr>
                        </w:pPr>
                        <w:r w:rsidRPr="00CD5BF1">
                          <w:rPr>
                            <w:rFonts w:ascii="ＭＳ Ｐゴシック" w:eastAsia="ＭＳ Ｐゴシック" w:hAnsi="ＭＳ Ｐゴシック" w:hint="eastAsia"/>
                            <w:sz w:val="16"/>
                            <w:szCs w:val="16"/>
                          </w:rPr>
                          <w:t>終章 遺伝子技術について調べてみよう</w:t>
                        </w:r>
                        <w:r w:rsidR="00EB0064">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466391">
                          <w:rPr>
                            <w:rFonts w:ascii="ＭＳ Ｐ明朝" w:eastAsia="ＭＳ Ｐ明朝" w:hAnsi="ＭＳ Ｐ明朝" w:hint="eastAsia"/>
                            <w:spacing w:val="-4"/>
                            <w:sz w:val="16"/>
                            <w:szCs w:val="16"/>
                          </w:rPr>
                          <w:t>（</w:t>
                        </w:r>
                        <w:r>
                          <w:rPr>
                            <w:rFonts w:ascii="ＭＳ Ｐ明朝" w:eastAsia="ＭＳ Ｐ明朝" w:hAnsi="ＭＳ Ｐ明朝" w:hint="eastAsia"/>
                            <w:spacing w:val="-4"/>
                            <w:sz w:val="16"/>
                            <w:szCs w:val="16"/>
                          </w:rPr>
                          <w:t>7</w:t>
                        </w:r>
                        <w:r w:rsidRPr="00466391">
                          <w:rPr>
                            <w:rFonts w:ascii="ＭＳ Ｐ明朝" w:eastAsia="ＭＳ Ｐ明朝" w:hAnsi="ＭＳ Ｐ明朝" w:hint="eastAsia"/>
                            <w:spacing w:val="-4"/>
                            <w:sz w:val="16"/>
                            <w:szCs w:val="16"/>
                          </w:rPr>
                          <w:t>月）</w:t>
                        </w:r>
                      </w:p>
                      <w:p w:rsidR="00741A55" w:rsidRDefault="00741A55" w:rsidP="00901591">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◎DNAや遺伝子に関する研究とその利用について関心をもち，目的に応じた資料を使って調べることができるようにする。</w:t>
                        </w:r>
                      </w:p>
                      <w:p w:rsidR="00741A55" w:rsidRDefault="00741A55" w:rsidP="00901591">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hint="eastAsia"/>
                            <w:spacing w:val="-4"/>
                            <w:sz w:val="16"/>
                            <w:szCs w:val="16"/>
                          </w:rPr>
                          <w:t>科学雑誌などの図書資料やインターネットを使って，遺伝子技術に関する研究成果を調べる。</w:t>
                        </w:r>
                      </w:p>
                    </w:txbxContent>
                  </v:textbox>
                </v:roundrect>
              </w:pict>
            </w:r>
          </w:p>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DB61B9" w:rsidP="001D703B">
            <w:r>
              <w:rPr>
                <w:noProof/>
              </w:rPr>
              <w:pict>
                <v:oval id="_x0000_s1346" style="position:absolute;left:0;text-align:left;margin-left:58.1pt;margin-top:26.1pt;width:40.6pt;height:16.05pt;z-index:25198796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345" style="position:absolute;left:0;text-align:left;margin-left:11.1pt;margin-top:24.5pt;width:45.75pt;height:18pt;z-index:25198694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45"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901591">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rect id="_x0000_s1347" style="position:absolute;left:0;text-align:left;margin-left:55.35pt;margin-top:24.5pt;width:45.75pt;height:18pt;z-index:25198899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47"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oval id="_x0000_s1344" style="position:absolute;left:0;text-align:left;margin-left:13.25pt;margin-top:25.45pt;width:40.6pt;height:16.05pt;z-index:25198592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r>
      <w:tr w:rsidR="00901591" w:rsidTr="001D703B">
        <w:trPr>
          <w:trHeight w:val="966"/>
        </w:trPr>
        <w:tc>
          <w:tcPr>
            <w:tcW w:w="525" w:type="dxa"/>
            <w:tcBorders>
              <w:top w:val="dashed" w:sz="4" w:space="0" w:color="auto"/>
              <w:bottom w:val="dashed" w:sz="4" w:space="0" w:color="auto"/>
            </w:tcBorders>
            <w:vAlign w:val="center"/>
          </w:tcPr>
          <w:p w:rsidR="00901591" w:rsidRPr="001C32DA" w:rsidRDefault="00901591"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7</w:t>
            </w:r>
          </w:p>
        </w:tc>
        <w:tc>
          <w:tcPr>
            <w:tcW w:w="4593" w:type="dxa"/>
            <w:tcBorders>
              <w:top w:val="dashed" w:sz="4" w:space="0" w:color="auto"/>
              <w:bottom w:val="dashed" w:sz="4" w:space="0" w:color="auto"/>
            </w:tcBorders>
            <w:shd w:val="clear" w:color="auto" w:fill="auto"/>
          </w:tcPr>
          <w:p w:rsidR="00901591" w:rsidRDefault="00DB61B9" w:rsidP="001D703B">
            <w:r>
              <w:rPr>
                <w:noProof/>
              </w:rPr>
              <w:pict>
                <v:roundrect id="_x0000_s1294" style="position:absolute;left:0;text-align:left;margin-left:-1.45pt;margin-top:10.95pt;width:220.5pt;height:115pt;z-index:251934720;mso-position-horizontal-relative:text;mso-position-vertical-relative:text" arcsize="3010f" strokecolor="#00b0f0">
                  <v:textbox style="mso-next-textbox:#_x0000_s1294" inset="1mm,0,1mm,0">
                    <w:txbxContent>
                      <w:p w:rsidR="00741A55" w:rsidRPr="000E187B" w:rsidRDefault="00741A55" w:rsidP="00901591">
                        <w:pPr>
                          <w:spacing w:line="260" w:lineRule="exact"/>
                          <w:rPr>
                            <w:rFonts w:ascii="ＭＳ Ｐ明朝" w:eastAsia="ＭＳ Ｐ明朝" w:hAnsi="ＭＳ Ｐ明朝"/>
                            <w:sz w:val="16"/>
                            <w:szCs w:val="16"/>
                          </w:rPr>
                        </w:pPr>
                        <w:r w:rsidRPr="005F7613">
                          <w:rPr>
                            <w:rFonts w:ascii="ＭＳ Ｐゴシック" w:eastAsia="ＭＳ Ｐゴシック" w:hAnsi="ＭＳ Ｐゴシック" w:hint="eastAsia"/>
                            <w:sz w:val="16"/>
                            <w:szCs w:val="16"/>
                          </w:rPr>
                          <w:t xml:space="preserve">読書と情報（読書生活をデザインしよう）（読書コラム） </w:t>
                        </w:r>
                        <w:r>
                          <w:rPr>
                            <w:rFonts w:ascii="ＭＳ Ｐ明朝" w:eastAsia="ＭＳ Ｐ明朝" w:hAnsi="ＭＳ Ｐ明朝" w:hint="eastAsia"/>
                            <w:sz w:val="16"/>
                            <w:szCs w:val="16"/>
                          </w:rPr>
                          <w:t xml:space="preserve">  （7月）</w:t>
                        </w:r>
                      </w:p>
                      <w:p w:rsidR="00741A55" w:rsidRDefault="00741A55" w:rsidP="00901591">
                        <w:pPr>
                          <w:spacing w:line="260" w:lineRule="exact"/>
                          <w:ind w:left="154" w:hangingChars="96" w:hanging="154"/>
                          <w:rPr>
                            <w:rFonts w:ascii="ＭＳ Ｐ明朝" w:eastAsia="ＭＳ Ｐ明朝" w:hAnsi="ＭＳ Ｐ明朝"/>
                            <w:sz w:val="16"/>
                            <w:szCs w:val="16"/>
                          </w:rPr>
                        </w:pPr>
                        <w:r w:rsidRPr="000E187B">
                          <w:rPr>
                            <w:rFonts w:ascii="ＭＳ Ｐ明朝" w:eastAsia="ＭＳ Ｐ明朝" w:hAnsi="ＭＳ Ｐ明朝" w:hint="eastAsia"/>
                            <w:sz w:val="16"/>
                            <w:szCs w:val="16"/>
                          </w:rPr>
                          <w:t>◎</w:t>
                        </w:r>
                        <w:r>
                          <w:rPr>
                            <w:rFonts w:ascii="ＭＳ Ｐ明朝" w:eastAsia="ＭＳ Ｐ明朝" w:hAnsi="ＭＳ Ｐ明朝" w:hint="eastAsia"/>
                            <w:sz w:val="16"/>
                            <w:szCs w:val="16"/>
                          </w:rPr>
                          <w:t>目的に応じて様々な文章を読み，さらに他の文章を読もうとすることができるようにする。</w:t>
                        </w:r>
                      </w:p>
                      <w:p w:rsidR="00741A55" w:rsidRDefault="00741A55" w:rsidP="00901591">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◇分野別の読書歴や本の見つけ方などから，自分の読書傾向を分析する。</w:t>
                        </w:r>
                      </w:p>
                      <w:p w:rsidR="00741A55" w:rsidRDefault="00741A55" w:rsidP="00901591">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◇これから読んでみたい分野や作家の本を探して読み，今後の読書生活について考える。</w:t>
                        </w:r>
                      </w:p>
                    </w:txbxContent>
                  </v:textbox>
                </v:roundrect>
              </w:pict>
            </w:r>
          </w:p>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DB61B9" w:rsidP="001D703B">
            <w:r>
              <w:rPr>
                <w:noProof/>
              </w:rPr>
              <w:pict>
                <v:roundrect id="_x0000_s1324" style="position:absolute;left:0;text-align:left;margin-left:1in;margin-top:2.2pt;width:128.8pt;height:116.65pt;z-index:251965440;mso-position-horizontal-relative:text;mso-position-vertical-relative:text" arcsize="3010f" strokecolor="#ff7c80">
                  <v:textbox style="mso-next-textbox:#_x0000_s1324" inset="1mm,0,1mm,0">
                    <w:txbxContent>
                      <w:p w:rsidR="00741A55" w:rsidRPr="001046D5" w:rsidRDefault="00741A55" w:rsidP="00901591">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心をともすあかり　　　　     </w:t>
                        </w:r>
                        <w:r>
                          <w:rPr>
                            <w:rFonts w:ascii="ＭＳ Ｐ明朝" w:eastAsia="ＭＳ Ｐ明朝" w:hAnsi="ＭＳ Ｐ明朝" w:hint="eastAsia"/>
                            <w:sz w:val="16"/>
                            <w:szCs w:val="16"/>
                          </w:rPr>
                          <w:t>（7月）</w:t>
                        </w:r>
                      </w:p>
                      <w:p w:rsidR="00741A55" w:rsidRPr="0099072E" w:rsidRDefault="00741A55" w:rsidP="00901591">
                        <w:pPr>
                          <w:spacing w:line="260" w:lineRule="exact"/>
                          <w:ind w:left="168" w:hangingChars="105" w:hanging="168"/>
                          <w:rPr>
                            <w:rFonts w:ascii="ＭＳ Ｐ明朝" w:eastAsia="ＭＳ Ｐ明朝" w:hAnsi="ＭＳ Ｐ明朝"/>
                            <w:spacing w:val="-4"/>
                            <w:sz w:val="16"/>
                            <w:szCs w:val="16"/>
                          </w:rPr>
                        </w:pPr>
                        <w:r>
                          <w:rPr>
                            <w:rFonts w:ascii="ＭＳ Ｐ明朝" w:eastAsia="ＭＳ Ｐ明朝" w:hAnsi="ＭＳ Ｐ明朝" w:hint="eastAsia"/>
                            <w:sz w:val="16"/>
                            <w:szCs w:val="16"/>
                          </w:rPr>
                          <w:t>◎あかりが人の感情に与える効果に目を向け，光や材料の性質を生かして，安らぎやぬくもりを意識しながらランプシェードを作る。</w:t>
                        </w:r>
                      </w:p>
                      <w:p w:rsidR="00741A55" w:rsidRDefault="00741A55" w:rsidP="00901591">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◇童話を選んで読み，童話のイメージが伝わるように，骨組みや配色の構想を練る。</w:t>
                        </w:r>
                      </w:p>
                    </w:txbxContent>
                  </v:textbox>
                </v:roundrect>
              </w:pict>
            </w:r>
          </w:p>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DB61B9" w:rsidP="001D703B">
            <w:r>
              <w:rPr>
                <w:noProof/>
              </w:rPr>
              <w:pict>
                <v:oval id="_x0000_s1365" style="position:absolute;left:0;text-align:left;margin-left:47pt;margin-top:.9pt;width:40.6pt;height:16.05pt;z-index:2520074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366" style="position:absolute;left:0;text-align:left;margin-left:44.85pt;margin-top:-.3pt;width:45.75pt;height:18pt;z-index:25200844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66"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901591">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p>
        </w:tc>
      </w:tr>
      <w:tr w:rsidR="00901591" w:rsidTr="001D703B">
        <w:trPr>
          <w:trHeight w:val="966"/>
        </w:trPr>
        <w:tc>
          <w:tcPr>
            <w:tcW w:w="525" w:type="dxa"/>
            <w:tcBorders>
              <w:top w:val="dashed" w:sz="4" w:space="0" w:color="auto"/>
              <w:bottom w:val="dashed" w:sz="4" w:space="0" w:color="auto"/>
            </w:tcBorders>
            <w:vAlign w:val="center"/>
          </w:tcPr>
          <w:p w:rsidR="00901591" w:rsidRPr="001C32DA" w:rsidRDefault="00901591"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8</w:t>
            </w:r>
          </w:p>
        </w:tc>
        <w:tc>
          <w:tcPr>
            <w:tcW w:w="4593" w:type="dxa"/>
            <w:tcBorders>
              <w:top w:val="dashed" w:sz="4" w:space="0" w:color="auto"/>
              <w:bottom w:val="dashed" w:sz="4" w:space="0" w:color="auto"/>
            </w:tcBorders>
            <w:shd w:val="clear" w:color="auto" w:fill="auto"/>
          </w:tcPr>
          <w:p w:rsidR="00901591" w:rsidRDefault="00901591" w:rsidP="001D703B"/>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DB61B9" w:rsidP="001D703B">
            <w:r>
              <w:rPr>
                <w:noProof/>
              </w:rPr>
              <w:pict>
                <v:oval id="_x0000_s1310" style="position:absolute;left:0;text-align:left;margin-left:81.55pt;margin-top:37.65pt;width:40.6pt;height:16.05pt;z-index:25195110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oval id="_x0000_s1309" style="position:absolute;left:0;text-align:left;margin-left:35.2pt;margin-top:37.65pt;width:40.6pt;height:16.05pt;z-index:25195008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312" style="position:absolute;left:0;text-align:left;margin-left:33.05pt;margin-top:35.95pt;width:45.75pt;height:18pt;z-index:25195315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12"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901591">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rect id="_x0000_s1311" style="position:absolute;left:0;text-align:left;margin-left:78.8pt;margin-top:36.05pt;width:45.75pt;height:18pt;z-index:25195212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11"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p>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DB61B9" w:rsidP="001D703B">
            <w:r>
              <w:rPr>
                <w:noProof/>
              </w:rPr>
              <w:pict>
                <v:rect id="_x0000_s1326" style="position:absolute;left:0;text-align:left;margin-left:58.35pt;margin-top:47.65pt;width:45.75pt;height:18pt;z-index:25196748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26"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901591">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p>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r>
      <w:tr w:rsidR="00901591" w:rsidTr="001D703B">
        <w:trPr>
          <w:trHeight w:val="966"/>
        </w:trPr>
        <w:tc>
          <w:tcPr>
            <w:tcW w:w="525" w:type="dxa"/>
            <w:tcBorders>
              <w:top w:val="dashed" w:sz="4" w:space="0" w:color="auto"/>
              <w:bottom w:val="dashed" w:sz="4" w:space="0" w:color="auto"/>
            </w:tcBorders>
            <w:vAlign w:val="center"/>
          </w:tcPr>
          <w:p w:rsidR="00901591" w:rsidRPr="001C32DA" w:rsidRDefault="00901591"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9</w:t>
            </w:r>
          </w:p>
        </w:tc>
        <w:tc>
          <w:tcPr>
            <w:tcW w:w="4593" w:type="dxa"/>
            <w:tcBorders>
              <w:top w:val="dashed" w:sz="4" w:space="0" w:color="auto"/>
              <w:bottom w:val="dashed" w:sz="4" w:space="0" w:color="auto"/>
            </w:tcBorders>
            <w:shd w:val="clear" w:color="auto" w:fill="auto"/>
          </w:tcPr>
          <w:p w:rsidR="00901591" w:rsidRDefault="00DB61B9" w:rsidP="001D703B">
            <w:r>
              <w:rPr>
                <w:noProof/>
              </w:rPr>
              <w:pict>
                <v:oval id="_x0000_s1359" style="position:absolute;left:0;text-align:left;margin-left:38.85pt;margin-top:7.85pt;width:40.6pt;height:16.05pt;z-index:25200128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yellow" strokecolor="#7f7f7f">
                  <v:shadow on="t" color="black" opacity="24903f" origin=",.5" offset="0,.55556mm"/>
                </v:oval>
              </w:pict>
            </w:r>
            <w:r>
              <w:rPr>
                <w:noProof/>
              </w:rPr>
              <w:pict>
                <v:rect id="_x0000_s1362" style="position:absolute;left:0;text-align:left;margin-left:79.35pt;margin-top:5.6pt;width:45.75pt;height:18pt;z-index:25200435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62" inset="0,0,0,0">
                    <w:txbxContent>
                      <w:p w:rsidR="00741A55" w:rsidRPr="00436E3B"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sidRPr="00436E3B">
                          <w:rPr>
                            <w:rFonts w:ascii="HG丸ｺﾞｼｯｸM-PRO" w:eastAsia="HG丸ｺﾞｼｯｸM-PRO" w:hAnsi="HG丸ｺﾞｼｯｸM-PRO" w:cs="+mn-cs" w:hint="eastAsia"/>
                            <w:color w:val="000000"/>
                            <w:sz w:val="12"/>
                            <w:szCs w:val="12"/>
                          </w:rPr>
                          <w:t>コンピュータ</w:t>
                        </w:r>
                      </w:p>
                      <w:p w:rsidR="00741A55" w:rsidRPr="00436E3B"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sidRPr="00436E3B">
                          <w:rPr>
                            <w:rFonts w:ascii="HG丸ｺﾞｼｯｸM-PRO" w:eastAsia="HG丸ｺﾞｼｯｸM-PRO" w:hAnsi="HG丸ｺﾞｼｯｸM-PRO" w:cs="+mn-cs" w:hint="eastAsia"/>
                            <w:color w:val="000000"/>
                            <w:sz w:val="12"/>
                            <w:szCs w:val="12"/>
                          </w:rPr>
                          <w:t>での蔵書検索</w:t>
                        </w:r>
                      </w:p>
                    </w:txbxContent>
                  </v:textbox>
                </v:rect>
              </w:pict>
            </w:r>
            <w:r>
              <w:rPr>
                <w:noProof/>
              </w:rPr>
              <w:pict>
                <v:oval id="_x0000_s1361" style="position:absolute;left:0;text-align:left;margin-left:82.35pt;margin-top:7.85pt;width:40.6pt;height:16.15pt;z-index:25200332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cff" strokecolor="#7f7f7f">
                  <v:shadow on="t" color="black" opacity="24903f" origin=",.5" offset="0,.55556mm"/>
                </v:oval>
              </w:pict>
            </w:r>
            <w:r>
              <w:rPr>
                <w:noProof/>
              </w:rPr>
              <w:pict>
                <v:rect id="_x0000_s1360" style="position:absolute;left:0;text-align:left;margin-left:42.6pt;margin-top:7.1pt;width:31.5pt;height:18pt;z-index:25200230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60" inset="0,0,0,0">
                    <w:txbxContent>
                      <w:p w:rsidR="00741A55" w:rsidRPr="00436E3B"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分類</w:t>
                        </w:r>
                      </w:p>
                    </w:txbxContent>
                  </v:textbox>
                </v:rect>
              </w:pict>
            </w:r>
            <w:r>
              <w:rPr>
                <w:noProof/>
              </w:rPr>
              <w:pict>
                <v:oval id="_x0000_s1300" style="position:absolute;left:0;text-align:left;margin-left:173.45pt;margin-top:7.3pt;width:40.6pt;height:16.05pt;z-index:2519408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301" style="position:absolute;left:0;text-align:left;margin-left:171.6pt;margin-top:5.6pt;width:45.75pt;height:18pt;z-index:25194188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01"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901591">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rect id="_x0000_s1364" style="position:absolute;left:0;text-align:left;margin-left:125.85pt;margin-top:7.45pt;width:45.75pt;height:13.8pt;z-index:25200640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64" inset="0,0,0,0">
                    <w:txbxContent>
                      <w:p w:rsidR="00741A55" w:rsidRPr="004C417A" w:rsidRDefault="00741A55" w:rsidP="00901591">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選書</w:t>
                        </w:r>
                      </w:p>
                    </w:txbxContent>
                  </v:textbox>
                </v:rect>
              </w:pict>
            </w:r>
            <w:r>
              <w:rPr>
                <w:noProof/>
              </w:rPr>
              <w:pict>
                <v:oval id="_x0000_s1363" style="position:absolute;left:0;text-align:left;margin-left:128.55pt;margin-top:7.45pt;width:40.6pt;height:16.15pt;z-index:25200537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cff" strokecolor="#7f7f7f">
                  <v:shadow on="t" color="black" opacity="24903f" origin=",.5" offset="0,.55556mm"/>
                </v:oval>
              </w:pict>
            </w:r>
          </w:p>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DB61B9" w:rsidP="001D703B">
            <w:r>
              <w:rPr>
                <w:noProof/>
              </w:rPr>
              <w:pict>
                <v:roundrect id="_x0000_s1313" style="position:absolute;left:0;text-align:left;margin-left:-2.75pt;margin-top:12.6pt;width:128.8pt;height:193.25pt;z-index:251954176;mso-position-horizontal-relative:text;mso-position-vertical-relative:text" arcsize="3010f" strokecolor="yellow">
                  <v:textbox style="mso-next-textbox:#_x0000_s1313" inset="1mm,0,1mm,0">
                    <w:txbxContent>
                      <w:p w:rsidR="00741A55" w:rsidRDefault="00741A55" w:rsidP="00901591">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単元６ 地球の明るい未来のために</w:t>
                        </w:r>
                      </w:p>
                      <w:p w:rsidR="00741A55" w:rsidRDefault="00741A55" w:rsidP="00901591">
                        <w:pPr>
                          <w:spacing w:line="260" w:lineRule="exact"/>
                          <w:rPr>
                            <w:rFonts w:ascii="ＭＳ Ｐゴシック" w:eastAsia="ＭＳ Ｐゴシック" w:hAnsi="ＭＳ Ｐゴシック"/>
                            <w:sz w:val="16"/>
                            <w:szCs w:val="16"/>
                          </w:rPr>
                        </w:pPr>
                        <w:r w:rsidRPr="00EB0064">
                          <w:rPr>
                            <w:rFonts w:ascii="ＭＳ Ｐゴシック" w:eastAsia="ＭＳ Ｐゴシック" w:hAnsi="ＭＳ Ｐゴシック" w:hint="eastAsia"/>
                            <w:sz w:val="16"/>
                            <w:szCs w:val="16"/>
                          </w:rPr>
                          <w:t>１章　自然環境と人間のかかわり</w:t>
                        </w:r>
                      </w:p>
                      <w:p w:rsidR="00EB0064" w:rsidRPr="00EB0064" w:rsidRDefault="00EB0064" w:rsidP="00EB0064">
                        <w:pPr>
                          <w:spacing w:line="260" w:lineRule="exact"/>
                          <w:ind w:firstLineChars="1200" w:firstLine="1920"/>
                          <w:rPr>
                            <w:rFonts w:ascii="ＭＳ Ｐゴシック" w:eastAsia="ＭＳ Ｐゴシック" w:hAnsi="ＭＳ Ｐゴシック"/>
                            <w:sz w:val="16"/>
                            <w:szCs w:val="16"/>
                          </w:rPr>
                        </w:pPr>
                        <w:r w:rsidRPr="0092461B">
                          <w:rPr>
                            <w:rFonts w:ascii="ＭＳ Ｐ明朝" w:eastAsia="ＭＳ Ｐ明朝" w:hAnsi="ＭＳ Ｐ明朝" w:hint="eastAsia"/>
                            <w:sz w:val="16"/>
                            <w:szCs w:val="16"/>
                          </w:rPr>
                          <w:t>（</w:t>
                        </w:r>
                        <w:r>
                          <w:rPr>
                            <w:rFonts w:ascii="ＭＳ Ｐ明朝" w:eastAsia="ＭＳ Ｐ明朝" w:hAnsi="ＭＳ Ｐ明朝" w:hint="eastAsia"/>
                            <w:sz w:val="16"/>
                            <w:szCs w:val="16"/>
                          </w:rPr>
                          <w:t>2</w:t>
                        </w:r>
                        <w:r w:rsidRPr="0092461B">
                          <w:rPr>
                            <w:rFonts w:ascii="ＭＳ Ｐ明朝" w:eastAsia="ＭＳ Ｐ明朝" w:hAnsi="ＭＳ Ｐ明朝" w:hint="eastAsia"/>
                            <w:sz w:val="16"/>
                            <w:szCs w:val="16"/>
                          </w:rPr>
                          <w:t>月）</w:t>
                        </w:r>
                      </w:p>
                      <w:p w:rsidR="00741A55" w:rsidRDefault="00741A55" w:rsidP="00901591">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◎身近な自然環境や自然がもたらす恵みと災害などについて調べ，自然と人間のかかわり方について考えることができるようにする。</w:t>
                        </w:r>
                      </w:p>
                      <w:p w:rsidR="00741A55" w:rsidRDefault="00741A55" w:rsidP="00901591">
                        <w:pPr>
                          <w:spacing w:line="260" w:lineRule="exact"/>
                          <w:ind w:left="168" w:hangingChars="105" w:hanging="168"/>
                          <w:rPr>
                            <w:rFonts w:ascii="ＭＳ Ｐ明朝" w:eastAsia="ＭＳ Ｐ明朝" w:hAnsi="ＭＳ Ｐ明朝"/>
                            <w:spacing w:val="-4"/>
                            <w:sz w:val="16"/>
                            <w:szCs w:val="16"/>
                          </w:rPr>
                        </w:pPr>
                        <w:r>
                          <w:rPr>
                            <w:rFonts w:ascii="ＭＳ Ｐ明朝" w:eastAsia="ＭＳ Ｐ明朝" w:hAnsi="ＭＳ Ｐ明朝" w:hint="eastAsia"/>
                            <w:sz w:val="16"/>
                            <w:szCs w:val="16"/>
                          </w:rPr>
                          <w:t>◇</w:t>
                        </w:r>
                        <w:r>
                          <w:rPr>
                            <w:rFonts w:ascii="ＭＳ Ｐ明朝" w:eastAsia="ＭＳ Ｐ明朝" w:hAnsi="ＭＳ Ｐ明朝" w:hint="eastAsia"/>
                            <w:spacing w:val="-4"/>
                            <w:sz w:val="16"/>
                            <w:szCs w:val="16"/>
                          </w:rPr>
                          <w:t>自然環境や自然災害，地球と生命の歴史について調べる。</w:t>
                        </w:r>
                      </w:p>
                      <w:p w:rsidR="00EB0064" w:rsidRPr="00EB0064" w:rsidRDefault="00EB0064" w:rsidP="00EB0064">
                        <w:pPr>
                          <w:spacing w:line="260" w:lineRule="exact"/>
                          <w:rPr>
                            <w:rFonts w:ascii="ＭＳ Ｐ明朝" w:eastAsia="ＭＳ Ｐ明朝" w:hAnsi="ＭＳ Ｐ明朝"/>
                            <w:sz w:val="16"/>
                            <w:szCs w:val="16"/>
                          </w:rPr>
                        </w:pPr>
                        <w:r w:rsidRPr="00EB0064">
                          <w:rPr>
                            <w:rFonts w:ascii="ＭＳ Ｐゴシック" w:eastAsia="ＭＳ Ｐゴシック" w:hAnsi="ＭＳ Ｐゴシック" w:hint="eastAsia"/>
                            <w:sz w:val="16"/>
                            <w:szCs w:val="16"/>
                          </w:rPr>
                          <w:t>２章　くらしを支える科学技術</w:t>
                        </w:r>
                        <w:r w:rsidRPr="0092461B">
                          <w:rPr>
                            <w:rFonts w:ascii="ＭＳ Ｐ明朝" w:eastAsia="ＭＳ Ｐ明朝" w:hAnsi="ＭＳ Ｐ明朝" w:hint="eastAsia"/>
                            <w:sz w:val="16"/>
                            <w:szCs w:val="16"/>
                          </w:rPr>
                          <w:t>（</w:t>
                        </w:r>
                        <w:r>
                          <w:rPr>
                            <w:rFonts w:ascii="ＭＳ Ｐ明朝" w:eastAsia="ＭＳ Ｐ明朝" w:hAnsi="ＭＳ Ｐ明朝" w:hint="eastAsia"/>
                            <w:sz w:val="16"/>
                            <w:szCs w:val="16"/>
                          </w:rPr>
                          <w:t>2</w:t>
                        </w:r>
                        <w:r w:rsidRPr="0092461B">
                          <w:rPr>
                            <w:rFonts w:ascii="ＭＳ Ｐ明朝" w:eastAsia="ＭＳ Ｐ明朝" w:hAnsi="ＭＳ Ｐ明朝" w:hint="eastAsia"/>
                            <w:sz w:val="16"/>
                            <w:szCs w:val="16"/>
                          </w:rPr>
                          <w:t>月）</w:t>
                        </w:r>
                      </w:p>
                      <w:p w:rsidR="00741A55" w:rsidRDefault="00741A55" w:rsidP="00901591">
                        <w:pPr>
                          <w:spacing w:line="260" w:lineRule="exact"/>
                          <w:ind w:left="160" w:hangingChars="105" w:hanging="160"/>
                          <w:rPr>
                            <w:rFonts w:ascii="ＭＳ Ｐ明朝" w:eastAsia="ＭＳ Ｐ明朝" w:hAnsi="ＭＳ Ｐ明朝"/>
                            <w:spacing w:val="-4"/>
                            <w:sz w:val="16"/>
                            <w:szCs w:val="16"/>
                          </w:rPr>
                        </w:pPr>
                        <w:r>
                          <w:rPr>
                            <w:rFonts w:ascii="ＭＳ Ｐ明朝" w:eastAsia="ＭＳ Ｐ明朝" w:hAnsi="ＭＳ Ｐ明朝" w:hint="eastAsia"/>
                            <w:spacing w:val="-4"/>
                            <w:sz w:val="16"/>
                            <w:szCs w:val="16"/>
                          </w:rPr>
                          <w:t>◎情報の保存技術の発展について考えることができるようにする。</w:t>
                        </w:r>
                      </w:p>
                      <w:p w:rsidR="00741A55" w:rsidRPr="009C6838" w:rsidRDefault="00741A55" w:rsidP="00901591">
                        <w:pPr>
                          <w:spacing w:line="260" w:lineRule="exact"/>
                          <w:ind w:left="147" w:hangingChars="105" w:hanging="147"/>
                          <w:rPr>
                            <w:rFonts w:ascii="ＭＳ Ｐ明朝" w:eastAsia="ＭＳ Ｐ明朝" w:hAnsi="ＭＳ Ｐ明朝"/>
                            <w:spacing w:val="-10"/>
                            <w:sz w:val="16"/>
                            <w:szCs w:val="16"/>
                          </w:rPr>
                        </w:pPr>
                        <w:r w:rsidRPr="009C6838">
                          <w:rPr>
                            <w:rFonts w:ascii="ＭＳ Ｐ明朝" w:eastAsia="ＭＳ Ｐ明朝" w:hAnsi="ＭＳ Ｐ明朝" w:hint="eastAsia"/>
                            <w:spacing w:val="-10"/>
                            <w:sz w:val="16"/>
                            <w:szCs w:val="16"/>
                          </w:rPr>
                          <w:t>◇情報の保存の技術について調べる。</w:t>
                        </w:r>
                      </w:p>
                    </w:txbxContent>
                  </v:textbox>
                </v:roundrect>
              </w:pict>
            </w:r>
          </w:p>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DB61B9" w:rsidP="001D703B">
            <w:r>
              <w:rPr>
                <w:noProof/>
              </w:rPr>
              <w:pict>
                <v:oval id="_x0000_s1325" style="position:absolute;left:0;text-align:left;margin-left:60.5pt;margin-top:-.4pt;width:40.6pt;height:16.05pt;z-index:2519664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bottom w:val="dashed" w:sz="4" w:space="0" w:color="auto"/>
            </w:tcBorders>
          </w:tcPr>
          <w:p w:rsidR="00901591" w:rsidRDefault="00DB61B9" w:rsidP="001D703B">
            <w:r>
              <w:rPr>
                <w:noProof/>
              </w:rPr>
              <w:pict>
                <v:roundrect id="_x0000_s1327" style="position:absolute;left:0;text-align:left;margin-left:70.95pt;margin-top:2.35pt;width:128.8pt;height:125.5pt;z-index:251968512;mso-position-horizontal-relative:text;mso-position-vertical-relative:text" arcsize="3010f" strokecolor="#92d050">
                  <v:textbox style="mso-next-textbox:#_x0000_s1327" inset="1mm,0,1mm,0">
                    <w:txbxContent>
                      <w:p w:rsidR="00741A55" w:rsidRPr="00126960" w:rsidRDefault="00741A55" w:rsidP="00901591">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幼児の生活と家族（簡単な遊び道具づくり）　               </w:t>
                        </w:r>
                        <w:r>
                          <w:rPr>
                            <w:rFonts w:ascii="ＭＳ Ｐ明朝" w:eastAsia="ＭＳ Ｐ明朝" w:hAnsi="ＭＳ Ｐ明朝" w:hint="eastAsia"/>
                            <w:sz w:val="16"/>
                            <w:szCs w:val="16"/>
                          </w:rPr>
                          <w:t>（9月）</w:t>
                        </w:r>
                      </w:p>
                      <w:p w:rsidR="00741A55" w:rsidRDefault="00741A55" w:rsidP="00901591">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◎絵本の製作を通して，幼児の遊びについての理解を深めることができるようにする。</w:t>
                        </w:r>
                      </w:p>
                      <w:p w:rsidR="00741A55" w:rsidRPr="00FB3D74" w:rsidRDefault="00741A55" w:rsidP="00901591">
                        <w:pPr>
                          <w:spacing w:line="260" w:lineRule="exact"/>
                          <w:ind w:left="154" w:hangingChars="96" w:hanging="154"/>
                          <w:rPr>
                            <w:rFonts w:ascii="ＭＳ Ｐ明朝" w:eastAsia="ＭＳ Ｐ明朝" w:hAnsi="ＭＳ Ｐ明朝"/>
                            <w:spacing w:val="-2"/>
                            <w:sz w:val="16"/>
                            <w:szCs w:val="16"/>
                          </w:rPr>
                        </w:pPr>
                        <w:r>
                          <w:rPr>
                            <w:rFonts w:ascii="ＭＳ Ｐ明朝" w:eastAsia="ＭＳ Ｐ明朝" w:hAnsi="ＭＳ Ｐ明朝" w:hint="eastAsia"/>
                            <w:sz w:val="16"/>
                            <w:szCs w:val="16"/>
                          </w:rPr>
                          <w:t>◇発達年齢に応じた絵本を読み，対象年齢の発達段階に適した絵本づくりの参考にする。</w:t>
                        </w:r>
                      </w:p>
                    </w:txbxContent>
                  </v:textbox>
                </v:roundrect>
              </w:pict>
            </w:r>
            <w:r>
              <w:rPr>
                <w:noProof/>
              </w:rPr>
              <w:pict>
                <v:oval id="_x0000_s1328" style="position:absolute;left:0;text-align:left;margin-left:154.25pt;margin-top:106.3pt;width:40.6pt;height:16.05pt;z-index:2519695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r>
      <w:tr w:rsidR="00901591" w:rsidTr="001D703B">
        <w:trPr>
          <w:trHeight w:val="966"/>
        </w:trPr>
        <w:tc>
          <w:tcPr>
            <w:tcW w:w="525" w:type="dxa"/>
            <w:tcBorders>
              <w:top w:val="dashed" w:sz="4" w:space="0" w:color="auto"/>
              <w:bottom w:val="dashed" w:sz="4" w:space="0" w:color="auto"/>
            </w:tcBorders>
            <w:vAlign w:val="center"/>
          </w:tcPr>
          <w:p w:rsidR="00901591" w:rsidRPr="001C32DA" w:rsidRDefault="00901591" w:rsidP="001D703B">
            <w:pPr>
              <w:jc w:val="center"/>
              <w:rPr>
                <w:rFonts w:asciiTheme="minorEastAsia" w:hAnsiTheme="minorEastAsia"/>
              </w:rPr>
            </w:pPr>
            <w:r w:rsidRPr="001C32DA">
              <w:rPr>
                <w:rFonts w:asciiTheme="minorEastAsia" w:hAnsiTheme="minorEastAsia" w:hint="eastAsia"/>
              </w:rPr>
              <w:t>10</w:t>
            </w:r>
          </w:p>
        </w:tc>
        <w:tc>
          <w:tcPr>
            <w:tcW w:w="4593" w:type="dxa"/>
            <w:tcBorders>
              <w:top w:val="dashed" w:sz="4" w:space="0" w:color="auto"/>
              <w:bottom w:val="dashed" w:sz="4" w:space="0" w:color="auto"/>
            </w:tcBorders>
            <w:shd w:val="clear" w:color="auto" w:fill="auto"/>
          </w:tcPr>
          <w:p w:rsidR="00901591" w:rsidRDefault="00901591" w:rsidP="001D703B"/>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r>
      <w:tr w:rsidR="00901591" w:rsidTr="001D703B">
        <w:trPr>
          <w:trHeight w:val="966"/>
        </w:trPr>
        <w:tc>
          <w:tcPr>
            <w:tcW w:w="525" w:type="dxa"/>
            <w:tcBorders>
              <w:top w:val="dashed" w:sz="4" w:space="0" w:color="auto"/>
              <w:bottom w:val="dashed" w:sz="4" w:space="0" w:color="auto"/>
            </w:tcBorders>
            <w:vAlign w:val="center"/>
          </w:tcPr>
          <w:p w:rsidR="00901591" w:rsidRPr="001C32DA" w:rsidRDefault="00901591" w:rsidP="001D703B">
            <w:pPr>
              <w:jc w:val="center"/>
              <w:rPr>
                <w:rFonts w:asciiTheme="minorEastAsia" w:hAnsiTheme="minorEastAsia"/>
              </w:rPr>
            </w:pPr>
            <w:r w:rsidRPr="001C32DA">
              <w:rPr>
                <w:rFonts w:asciiTheme="minorEastAsia" w:hAnsiTheme="minorEastAsia" w:hint="eastAsia"/>
              </w:rPr>
              <w:t>11</w:t>
            </w:r>
          </w:p>
        </w:tc>
        <w:tc>
          <w:tcPr>
            <w:tcW w:w="4593" w:type="dxa"/>
            <w:tcBorders>
              <w:top w:val="dashed" w:sz="4" w:space="0" w:color="auto"/>
              <w:bottom w:val="dashed" w:sz="4" w:space="0" w:color="auto"/>
            </w:tcBorders>
            <w:shd w:val="clear" w:color="auto" w:fill="auto"/>
          </w:tcPr>
          <w:p w:rsidR="00901591" w:rsidRDefault="00DB61B9" w:rsidP="001D703B">
            <w:r>
              <w:rPr>
                <w:noProof/>
              </w:rPr>
              <w:pict>
                <v:roundrect id="_x0000_s1295" style="position:absolute;left:0;text-align:left;margin-left:-1.45pt;margin-top:2.5pt;width:220.5pt;height:117pt;z-index:251935744;mso-position-horizontal-relative:text;mso-position-vertical-relative:text" arcsize="3413f" strokecolor="#00b0f0">
                  <v:textbox style="mso-next-textbox:#_x0000_s1295" inset="1mm,0,1mm,0">
                    <w:txbxContent>
                      <w:p w:rsidR="00741A55" w:rsidRPr="000E187B" w:rsidRDefault="00741A55" w:rsidP="00901591">
                        <w:pPr>
                          <w:spacing w:line="260" w:lineRule="exact"/>
                          <w:rPr>
                            <w:rFonts w:ascii="ＭＳ Ｐ明朝" w:eastAsia="ＭＳ Ｐ明朝" w:hAnsi="ＭＳ Ｐ明朝"/>
                            <w:sz w:val="16"/>
                            <w:szCs w:val="16"/>
                          </w:rPr>
                        </w:pPr>
                        <w:r>
                          <w:rPr>
                            <w:rFonts w:ascii="ＭＳ Ｐゴシック" w:eastAsia="ＭＳ Ｐゴシック" w:hAnsi="ＭＳ Ｐゴシック" w:hint="eastAsia"/>
                            <w:sz w:val="16"/>
                            <w:szCs w:val="16"/>
                          </w:rPr>
                          <w:t>論旨をとらえる（論理の展開に着目して読もう</w:t>
                        </w:r>
                        <w:r w:rsidRPr="004E4245">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sidRPr="004E4245">
                          <w:rPr>
                            <w:rFonts w:ascii="ＭＳ Ｐゴシック" w:eastAsia="ＭＳ Ｐゴシック" w:hAnsi="ＭＳ Ｐゴシック" w:hint="eastAsia"/>
                            <w:sz w:val="16"/>
                            <w:szCs w:val="16"/>
                          </w:rPr>
                          <w:t xml:space="preserve"> </w:t>
                        </w:r>
                        <w:r>
                          <w:rPr>
                            <w:rFonts w:ascii="ＭＳ Ｐ明朝" w:eastAsia="ＭＳ Ｐ明朝" w:hAnsi="ＭＳ Ｐ明朝" w:hint="eastAsia"/>
                            <w:sz w:val="16"/>
                            <w:szCs w:val="16"/>
                          </w:rPr>
                          <w:t xml:space="preserve"> 　  （11月）</w:t>
                        </w:r>
                      </w:p>
                      <w:p w:rsidR="00741A55" w:rsidRDefault="00741A55" w:rsidP="00901591">
                        <w:pPr>
                          <w:spacing w:line="260" w:lineRule="exact"/>
                          <w:ind w:left="154" w:hangingChars="96" w:hanging="154"/>
                          <w:rPr>
                            <w:rFonts w:ascii="ＭＳ Ｐ明朝" w:eastAsia="ＭＳ Ｐ明朝" w:hAnsi="ＭＳ Ｐ明朝"/>
                            <w:sz w:val="16"/>
                            <w:szCs w:val="16"/>
                          </w:rPr>
                        </w:pPr>
                        <w:r w:rsidRPr="000E187B">
                          <w:rPr>
                            <w:rFonts w:ascii="ＭＳ Ｐ明朝" w:eastAsia="ＭＳ Ｐ明朝" w:hAnsi="ＭＳ Ｐ明朝" w:hint="eastAsia"/>
                            <w:sz w:val="16"/>
                            <w:szCs w:val="16"/>
                          </w:rPr>
                          <w:t>◎</w:t>
                        </w:r>
                        <w:r>
                          <w:rPr>
                            <w:rFonts w:ascii="ＭＳ Ｐ明朝" w:eastAsia="ＭＳ Ｐ明朝" w:hAnsi="ＭＳ Ｐ明朝" w:hint="eastAsia"/>
                            <w:sz w:val="16"/>
                            <w:szCs w:val="16"/>
                          </w:rPr>
                          <w:t>新聞の社説をもとにテーマを決め，主張と根拠を示し，構成を工夫して意見文を書くことができるようにする。</w:t>
                        </w:r>
                      </w:p>
                      <w:p w:rsidR="00741A55" w:rsidRPr="003A6450" w:rsidRDefault="00741A55" w:rsidP="00901591">
                        <w:pPr>
                          <w:spacing w:line="260" w:lineRule="exact"/>
                          <w:ind w:left="168" w:hangingChars="105" w:hanging="168"/>
                          <w:rPr>
                            <w:rFonts w:ascii="ＭＳ Ｐ明朝" w:eastAsia="ＭＳ Ｐ明朝" w:hAnsi="ＭＳ Ｐ明朝"/>
                            <w:spacing w:val="-4"/>
                            <w:sz w:val="16"/>
                            <w:szCs w:val="16"/>
                          </w:rPr>
                        </w:pPr>
                        <w:r>
                          <w:rPr>
                            <w:rFonts w:ascii="ＭＳ Ｐ明朝" w:eastAsia="ＭＳ Ｐ明朝" w:hAnsi="ＭＳ Ｐ明朝" w:hint="eastAsia"/>
                            <w:sz w:val="16"/>
                            <w:szCs w:val="16"/>
                          </w:rPr>
                          <w:t>◇</w:t>
                        </w:r>
                        <w:r w:rsidRPr="003A6450">
                          <w:rPr>
                            <w:rFonts w:ascii="ＭＳ Ｐ明朝" w:eastAsia="ＭＳ Ｐ明朝" w:hAnsi="ＭＳ Ｐ明朝" w:hint="eastAsia"/>
                            <w:spacing w:val="-4"/>
                            <w:sz w:val="16"/>
                            <w:szCs w:val="16"/>
                          </w:rPr>
                          <w:t>図書資料，新聞，インターネットなどを利用して調べ，自分の意見を支える根拠としてより説得力のあるものを集め，選択する。</w:t>
                        </w:r>
                      </w:p>
                      <w:p w:rsidR="00741A55" w:rsidRPr="00D5024D" w:rsidRDefault="00741A55" w:rsidP="00901591">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◇客観的で信頼性の高い資料を引用し，出典を明らかにして意見文を書く。</w:t>
                        </w:r>
                      </w:p>
                    </w:txbxContent>
                  </v:textbox>
                </v:roundrect>
              </w:pict>
            </w:r>
          </w:p>
        </w:tc>
        <w:tc>
          <w:tcPr>
            <w:tcW w:w="2704" w:type="dxa"/>
            <w:tcBorders>
              <w:top w:val="dashed" w:sz="4" w:space="0" w:color="auto"/>
              <w:bottom w:val="dashed" w:sz="4" w:space="0" w:color="auto"/>
            </w:tcBorders>
          </w:tcPr>
          <w:p w:rsidR="00901591" w:rsidRDefault="00DB61B9" w:rsidP="001D703B">
            <w:r>
              <w:rPr>
                <w:noProof/>
              </w:rPr>
              <w:pict>
                <v:roundrect id="_x0000_s1302" style="position:absolute;left:0;text-align:left;margin-left:-2.75pt;margin-top:47.5pt;width:128.8pt;height:192.4pt;z-index:251942912;mso-position-horizontal-relative:text;mso-position-vertical-relative:text" arcsize="3010f" strokecolor="#00b050">
                  <v:textbox style="mso-next-textbox:#_x0000_s1302" inset="1mm,0,1mm,0">
                    <w:txbxContent>
                      <w:p w:rsidR="00741A55" w:rsidRDefault="00741A55" w:rsidP="00901591">
                        <w:pPr>
                          <w:spacing w:line="260" w:lineRule="exact"/>
                          <w:ind w:left="531" w:hangingChars="332" w:hanging="53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第５編　私たちの課題      </w:t>
                        </w:r>
                        <w:r w:rsidRPr="003B20D0">
                          <w:rPr>
                            <w:rFonts w:ascii="ＭＳ Ｐ明朝" w:eastAsia="ＭＳ Ｐ明朝" w:hAnsi="ＭＳ Ｐ明朝" w:hint="eastAsia"/>
                            <w:spacing w:val="-9"/>
                            <w:sz w:val="16"/>
                            <w:szCs w:val="16"/>
                          </w:rPr>
                          <w:t>（</w:t>
                        </w:r>
                        <w:r>
                          <w:rPr>
                            <w:rFonts w:ascii="ＭＳ Ｐ明朝" w:eastAsia="ＭＳ Ｐ明朝" w:hAnsi="ＭＳ Ｐ明朝" w:hint="eastAsia"/>
                            <w:spacing w:val="-9"/>
                            <w:sz w:val="16"/>
                            <w:szCs w:val="16"/>
                          </w:rPr>
                          <w:t>2</w:t>
                        </w:r>
                        <w:r w:rsidRPr="003B20D0">
                          <w:rPr>
                            <w:rFonts w:ascii="ＭＳ Ｐ明朝" w:eastAsia="ＭＳ Ｐ明朝" w:hAnsi="ＭＳ Ｐ明朝" w:hint="eastAsia"/>
                            <w:spacing w:val="-9"/>
                            <w:sz w:val="16"/>
                            <w:szCs w:val="16"/>
                          </w:rPr>
                          <w:t>月）</w:t>
                        </w:r>
                      </w:p>
                      <w:p w:rsidR="00741A55" w:rsidRPr="001046D5" w:rsidRDefault="00741A55" w:rsidP="00901591">
                        <w:pPr>
                          <w:spacing w:line="260" w:lineRule="exact"/>
                          <w:ind w:left="531" w:hangingChars="332" w:hanging="53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第１章　持続可能な社会をめざして</w:t>
                        </w:r>
                      </w:p>
                      <w:p w:rsidR="00741A55" w:rsidRPr="00841D2E" w:rsidRDefault="00741A55" w:rsidP="00901591">
                        <w:pPr>
                          <w:spacing w:line="260" w:lineRule="exact"/>
                          <w:ind w:left="168" w:hangingChars="105" w:hanging="168"/>
                          <w:rPr>
                            <w:rFonts w:ascii="ＭＳ Ｐ明朝" w:eastAsia="ＭＳ Ｐ明朝" w:hAnsi="ＭＳ Ｐ明朝"/>
                            <w:spacing w:val="-2"/>
                            <w:sz w:val="16"/>
                            <w:szCs w:val="16"/>
                          </w:rPr>
                        </w:pPr>
                        <w:r w:rsidRPr="000E187B">
                          <w:rPr>
                            <w:rFonts w:ascii="ＭＳ Ｐ明朝" w:eastAsia="ＭＳ Ｐ明朝" w:hAnsi="ＭＳ Ｐ明朝" w:hint="eastAsia"/>
                            <w:sz w:val="16"/>
                            <w:szCs w:val="16"/>
                          </w:rPr>
                          <w:t>◎</w:t>
                        </w:r>
                        <w:r>
                          <w:rPr>
                            <w:rFonts w:ascii="ＭＳ Ｐ明朝" w:eastAsia="ＭＳ Ｐ明朝" w:hAnsi="ＭＳ Ｐ明朝" w:hint="eastAsia"/>
                            <w:spacing w:val="-2"/>
                            <w:sz w:val="16"/>
                            <w:szCs w:val="16"/>
                          </w:rPr>
                          <w:t>持続可能な社会を形成するために解決すべき課題に関する様々な資料を収集，選択し，それを読み取ったりまとめたりできるようにする。</w:t>
                        </w:r>
                      </w:p>
                      <w:p w:rsidR="00741A55" w:rsidRDefault="00741A55" w:rsidP="00901591">
                        <w:pPr>
                          <w:spacing w:line="260" w:lineRule="exact"/>
                          <w:ind w:left="168" w:hangingChars="105" w:hanging="168"/>
                          <w:rPr>
                            <w:rFonts w:ascii="ＭＳ Ｐ明朝" w:eastAsia="ＭＳ Ｐ明朝" w:hAnsi="ＭＳ Ｐ明朝"/>
                            <w:spacing w:val="-6"/>
                            <w:sz w:val="16"/>
                            <w:szCs w:val="16"/>
                          </w:rPr>
                        </w:pPr>
                        <w:r>
                          <w:rPr>
                            <w:rFonts w:ascii="ＭＳ Ｐ明朝" w:eastAsia="ＭＳ Ｐ明朝" w:hAnsi="ＭＳ Ｐ明朝" w:hint="eastAsia"/>
                            <w:sz w:val="16"/>
                            <w:szCs w:val="16"/>
                          </w:rPr>
                          <w:t>◇</w:t>
                        </w:r>
                        <w:r>
                          <w:rPr>
                            <w:rFonts w:ascii="ＭＳ Ｐ明朝" w:eastAsia="ＭＳ Ｐ明朝" w:hAnsi="ＭＳ Ｐ明朝" w:hint="eastAsia"/>
                            <w:spacing w:val="-6"/>
                            <w:sz w:val="16"/>
                            <w:szCs w:val="16"/>
                          </w:rPr>
                          <w:t>どのような分野の課題に取り組むかを決める。</w:t>
                        </w:r>
                      </w:p>
                      <w:p w:rsidR="00741A55" w:rsidRPr="00436518" w:rsidRDefault="00741A55" w:rsidP="00901591">
                        <w:pPr>
                          <w:spacing w:line="260" w:lineRule="exact"/>
                          <w:ind w:left="155" w:hangingChars="105" w:hanging="155"/>
                          <w:rPr>
                            <w:rFonts w:ascii="ＭＳ Ｐ明朝" w:eastAsia="ＭＳ Ｐ明朝" w:hAnsi="ＭＳ Ｐ明朝"/>
                            <w:spacing w:val="-6"/>
                            <w:sz w:val="16"/>
                            <w:szCs w:val="16"/>
                          </w:rPr>
                        </w:pPr>
                        <w:r>
                          <w:rPr>
                            <w:rFonts w:ascii="ＭＳ Ｐ明朝" w:eastAsia="ＭＳ Ｐ明朝" w:hAnsi="ＭＳ Ｐ明朝" w:hint="eastAsia"/>
                            <w:spacing w:val="-6"/>
                            <w:sz w:val="16"/>
                            <w:szCs w:val="16"/>
                          </w:rPr>
                          <w:t>◇課題解決のために必要な資料を収集し，様々な情報源の特色を理解しながら有用な情報を適切に選択する。</w:t>
                        </w:r>
                      </w:p>
                    </w:txbxContent>
                  </v:textbox>
                </v:roundrect>
              </w:pict>
            </w:r>
            <w:r>
              <w:rPr>
                <w:noProof/>
              </w:rPr>
              <w:pict>
                <v:oval id="_x0000_s1303" style="position:absolute;left:0;text-align:left;margin-left:83.35pt;margin-top:218.1pt;width:40.6pt;height:16.15pt;z-index:2519439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c9f" strokecolor="#7f7f7f">
                  <v:shadow on="t" color="black" opacity="24903f" origin=",.5" offset="0,.55556mm"/>
                </v:oval>
              </w:pict>
            </w:r>
            <w:r>
              <w:rPr>
                <w:noProof/>
              </w:rPr>
              <w:pict>
                <v:rect id="_x0000_s1304" style="position:absolute;left:0;text-align:left;margin-left:79.95pt;margin-top:218.75pt;width:45.75pt;height:13.8pt;z-index:25194496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04" inset="0,0,0,0">
                    <w:txbxContent>
                      <w:p w:rsidR="00741A55" w:rsidRPr="004C417A" w:rsidRDefault="00741A55" w:rsidP="00901591">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情報の整理</w:t>
                        </w:r>
                      </w:p>
                    </w:txbxContent>
                  </v:textbox>
                </v:rect>
              </w:pict>
            </w:r>
            <w:r>
              <w:rPr>
                <w:noProof/>
              </w:rPr>
              <w:pict>
                <v:rect id="_x0000_s1352" style="position:absolute;left:0;text-align:left;margin-left:38.7pt;margin-top:218.95pt;width:45.75pt;height:13.8pt;z-index:25199411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52" inset="0,0,0,0">
                    <w:txbxContent>
                      <w:p w:rsidR="00741A55" w:rsidRPr="004C417A" w:rsidRDefault="00741A55" w:rsidP="00901591">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情報モラル</w:t>
                        </w:r>
                      </w:p>
                    </w:txbxContent>
                  </v:textbox>
                </v:rect>
              </w:pict>
            </w:r>
            <w:r>
              <w:rPr>
                <w:noProof/>
              </w:rPr>
              <w:pict>
                <v:oval id="_x0000_s1351" style="position:absolute;left:0;text-align:left;margin-left:41.35pt;margin-top:218.5pt;width:40.6pt;height:16.15pt;z-index:2519930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ffc000" strokecolor="#7f7f7f">
                  <v:shadow on="t" color="black" opacity="24903f" origin=",.5" offset="0,.55556mm"/>
                </v:oval>
              </w:pict>
            </w:r>
            <w:r>
              <w:rPr>
                <w:noProof/>
              </w:rPr>
              <w:pict>
                <v:oval id="_x0000_s1337" style="position:absolute;left:0;text-align:left;margin-left:-1pt;margin-top:218.6pt;width:40.6pt;height:16.05pt;z-index:25197875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0f9" strokecolor="#7f7f7f">
                  <v:shadow on="t" color="black" opacity="24903f" origin=",.5" offset="0,.55556mm"/>
                </v:oval>
              </w:pict>
            </w:r>
          </w:p>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DB61B9" w:rsidP="001D703B">
            <w:r>
              <w:rPr>
                <w:noProof/>
              </w:rPr>
              <w:pict>
                <v:rect id="_x0000_s1329" style="position:absolute;left:0;text-align:left;margin-left:57.6pt;margin-top:7.75pt;width:45.75pt;height:18pt;z-index:25197056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29"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901591">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p>
        </w:tc>
        <w:tc>
          <w:tcPr>
            <w:tcW w:w="1890" w:type="dxa"/>
            <w:tcBorders>
              <w:top w:val="dashed" w:sz="4" w:space="0" w:color="auto"/>
              <w:bottom w:val="dashed" w:sz="4" w:space="0" w:color="auto"/>
            </w:tcBorders>
          </w:tcPr>
          <w:p w:rsidR="00901591" w:rsidRDefault="00901591" w:rsidP="001D703B"/>
        </w:tc>
      </w:tr>
      <w:tr w:rsidR="00901591" w:rsidTr="001D703B">
        <w:trPr>
          <w:trHeight w:val="966"/>
        </w:trPr>
        <w:tc>
          <w:tcPr>
            <w:tcW w:w="525" w:type="dxa"/>
            <w:tcBorders>
              <w:top w:val="dashed" w:sz="4" w:space="0" w:color="auto"/>
              <w:bottom w:val="dashed" w:sz="4" w:space="0" w:color="auto"/>
            </w:tcBorders>
            <w:vAlign w:val="center"/>
          </w:tcPr>
          <w:p w:rsidR="00901591" w:rsidRPr="001C32DA" w:rsidRDefault="00901591" w:rsidP="001D703B">
            <w:pPr>
              <w:jc w:val="center"/>
              <w:rPr>
                <w:rFonts w:asciiTheme="minorEastAsia" w:hAnsiTheme="minorEastAsia"/>
              </w:rPr>
            </w:pPr>
            <w:r w:rsidRPr="001C32DA">
              <w:rPr>
                <w:rFonts w:asciiTheme="minorEastAsia" w:hAnsiTheme="minorEastAsia" w:hint="eastAsia"/>
              </w:rPr>
              <w:t>12</w:t>
            </w:r>
          </w:p>
        </w:tc>
        <w:tc>
          <w:tcPr>
            <w:tcW w:w="4593" w:type="dxa"/>
            <w:tcBorders>
              <w:top w:val="dashed" w:sz="4" w:space="0" w:color="auto"/>
              <w:bottom w:val="dashed" w:sz="4" w:space="0" w:color="auto"/>
            </w:tcBorders>
            <w:shd w:val="clear" w:color="auto" w:fill="auto"/>
          </w:tcPr>
          <w:p w:rsidR="00901591" w:rsidRDefault="00DB61B9" w:rsidP="001D703B">
            <w:r>
              <w:rPr>
                <w:noProof/>
              </w:rPr>
              <w:pict>
                <v:oval id="_x0000_s1296" style="position:absolute;left:0;text-align:left;margin-left:36.65pt;margin-top:48.5pt;width:40.6pt;height:16.05pt;z-index:25193676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297" style="position:absolute;left:0;text-align:left;margin-left:35.1pt;margin-top:47.45pt;width:45.75pt;height:18pt;z-index:25193779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97"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901591">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rect id="_x0000_s1299" style="position:absolute;left:0;text-align:left;margin-left:79.35pt;margin-top:46.7pt;width:45.75pt;height:18pt;z-index:25193984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299"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oval id="_x0000_s1298" style="position:absolute;left:0;text-align:left;margin-left:82.2pt;margin-top:48.4pt;width:40.6pt;height:16.05pt;z-index:25193881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oval id="_x0000_s1333" style="position:absolute;left:0;text-align:left;margin-left:128.4pt;margin-top:49.3pt;width:40.6pt;height:16.15pt;z-index:25197465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9cf" strokecolor="#7f7f7f">
                  <v:shadow on="t" color="black" opacity="24903f" origin=",.5" offset="0,.55556mm"/>
                </v:oval>
              </w:pict>
            </w:r>
            <w:r>
              <w:rPr>
                <w:noProof/>
              </w:rPr>
              <w:pict>
                <v:rect id="_x0000_s1336" style="position:absolute;left:0;text-align:left;margin-left:170.95pt;margin-top:49.3pt;width:45.75pt;height:13.8pt;z-index:25197772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36" inset="0,0,0,0">
                    <w:txbxContent>
                      <w:p w:rsidR="00741A55" w:rsidRPr="004C417A" w:rsidRDefault="00741A55" w:rsidP="00901591">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引用</w:t>
                        </w:r>
                      </w:p>
                    </w:txbxContent>
                  </v:textbox>
                </v:rect>
              </w:pict>
            </w:r>
            <w:r>
              <w:rPr>
                <w:noProof/>
              </w:rPr>
              <w:pict>
                <v:rect id="_x0000_s1335" style="position:absolute;left:0;text-align:left;margin-left:125.85pt;margin-top:49.3pt;width:45.75pt;height:13.8pt;z-index:25197670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35" inset="0,0,0,0">
                    <w:txbxContent>
                      <w:p w:rsidR="00741A55" w:rsidRPr="004C417A" w:rsidRDefault="00741A55" w:rsidP="00901591">
                        <w:pPr>
                          <w:pStyle w:val="Web"/>
                          <w:spacing w:before="0" w:beforeAutospacing="0" w:after="0" w:afterAutospacing="0" w:line="160" w:lineRule="exact"/>
                          <w:jc w:val="center"/>
                          <w:rPr>
                            <w:sz w:val="12"/>
                            <w:szCs w:val="12"/>
                          </w:rPr>
                        </w:pPr>
                        <w:r>
                          <w:rPr>
                            <w:rFonts w:ascii="HG丸ｺﾞｼｯｸM-PRO" w:eastAsia="HG丸ｺﾞｼｯｸM-PRO" w:hAnsi="HG丸ｺﾞｼｯｸM-PRO" w:cs="+mn-cs" w:hint="eastAsia"/>
                            <w:color w:val="000000"/>
                            <w:sz w:val="12"/>
                            <w:szCs w:val="12"/>
                          </w:rPr>
                          <w:t>出典</w:t>
                        </w:r>
                      </w:p>
                    </w:txbxContent>
                  </v:textbox>
                </v:rect>
              </w:pict>
            </w:r>
          </w:p>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DB61B9" w:rsidP="001D703B">
            <w:r>
              <w:rPr>
                <w:noProof/>
              </w:rPr>
              <w:pict>
                <v:rect id="_x0000_s1317" style="position:absolute;left:0;text-align:left;margin-left:35.3pt;margin-top:36.45pt;width:45.75pt;height:18pt;z-index:25195827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17"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901591">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oval id="_x0000_s1314" style="position:absolute;left:0;text-align:left;margin-left:37.45pt;margin-top:37.4pt;width:40.6pt;height:16.05pt;z-index:25195520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oval id="_x0000_s1315" style="position:absolute;left:0;text-align:left;margin-left:81.35pt;margin-top:37.4pt;width:40.6pt;height:16.05pt;z-index:2519562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316" style="position:absolute;left:0;text-align:left;margin-left:78.6pt;margin-top:35.8pt;width:45.75pt;height:18pt;z-index:25195724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16"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p>
        </w:tc>
        <w:tc>
          <w:tcPr>
            <w:tcW w:w="1890" w:type="dxa"/>
            <w:tcBorders>
              <w:top w:val="dashed" w:sz="4" w:space="0" w:color="auto"/>
              <w:bottom w:val="dashed" w:sz="4" w:space="0" w:color="auto"/>
            </w:tcBorders>
          </w:tcPr>
          <w:p w:rsidR="00901591" w:rsidRDefault="00DB61B9" w:rsidP="001D703B">
            <w:r>
              <w:rPr>
                <w:noProof/>
              </w:rPr>
              <w:pict>
                <v:roundrect id="_x0000_s1318" style="position:absolute;left:0;text-align:left;margin-left:-2.95pt;margin-top:2.7pt;width:128.8pt;height:116.5pt;z-index:251959296;mso-position-horizontal-relative:text;mso-position-vertical-relative:text" arcsize="3010f" strokecolor="#fc0">
                  <v:textbox inset="1mm,0,1mm,0">
                    <w:txbxContent>
                      <w:p w:rsidR="00741A55" w:rsidRPr="001046D5" w:rsidRDefault="00741A55" w:rsidP="00901591">
                        <w:pPr>
                          <w:spacing w:line="260" w:lineRule="exact"/>
                          <w:rPr>
                            <w:rFonts w:ascii="ＭＳ Ｐゴシック" w:eastAsia="ＭＳ Ｐゴシック" w:hAnsi="ＭＳ Ｐゴシック"/>
                            <w:sz w:val="16"/>
                            <w:szCs w:val="16"/>
                          </w:rPr>
                        </w:pPr>
                        <w:r w:rsidRPr="00741A55">
                          <w:rPr>
                            <w:rFonts w:ascii="ＭＳ Ｐゴシック" w:eastAsia="ＭＳ Ｐゴシック" w:hAnsi="ＭＳ Ｐゴシック" w:hint="eastAsia"/>
                            <w:sz w:val="16"/>
                            <w:szCs w:val="16"/>
                          </w:rPr>
                          <w:t xml:space="preserve">楽曲に込められた思いを感じ取り，曲のよさを人に紹介しよう </w:t>
                        </w:r>
                        <w:r>
                          <w:rPr>
                            <w:rFonts w:ascii="ＭＳ Ｐ明朝" w:eastAsia="ＭＳ Ｐ明朝" w:hAnsi="ＭＳ Ｐ明朝" w:hint="eastAsia"/>
                            <w:sz w:val="16"/>
                            <w:szCs w:val="16"/>
                          </w:rPr>
                          <w:t>（12月）</w:t>
                        </w:r>
                      </w:p>
                      <w:p w:rsidR="00741A55" w:rsidRPr="008524BE" w:rsidRDefault="00741A55" w:rsidP="00901591">
                        <w:pPr>
                          <w:spacing w:line="260" w:lineRule="exact"/>
                          <w:ind w:left="154" w:hangingChars="96" w:hanging="154"/>
                          <w:rPr>
                            <w:rFonts w:ascii="ＭＳ Ｐ明朝" w:eastAsia="ＭＳ Ｐ明朝" w:hAnsi="ＭＳ Ｐ明朝"/>
                            <w:spacing w:val="-6"/>
                            <w:sz w:val="16"/>
                            <w:szCs w:val="16"/>
                          </w:rPr>
                        </w:pPr>
                        <w:r>
                          <w:rPr>
                            <w:rFonts w:ascii="ＭＳ Ｐ明朝" w:eastAsia="ＭＳ Ｐ明朝" w:hAnsi="ＭＳ Ｐ明朝" w:hint="eastAsia"/>
                            <w:sz w:val="16"/>
                            <w:szCs w:val="16"/>
                          </w:rPr>
                          <w:t>◎</w:t>
                        </w:r>
                        <w:r>
                          <w:rPr>
                            <w:rFonts w:ascii="ＭＳ Ｐ明朝" w:eastAsia="ＭＳ Ｐ明朝" w:hAnsi="ＭＳ Ｐ明朝" w:hint="eastAsia"/>
                            <w:spacing w:val="-6"/>
                            <w:sz w:val="16"/>
                            <w:szCs w:val="16"/>
                          </w:rPr>
                          <w:t>音楽の特徴を作曲者の思い</w:t>
                        </w:r>
                        <w:r w:rsidR="0027078F">
                          <w:rPr>
                            <w:rFonts w:ascii="ＭＳ Ｐ明朝" w:eastAsia="ＭＳ Ｐ明朝" w:hAnsi="ＭＳ Ｐ明朝" w:hint="eastAsia"/>
                            <w:spacing w:val="-6"/>
                            <w:sz w:val="16"/>
                            <w:szCs w:val="16"/>
                          </w:rPr>
                          <w:t>や文化・歴史などの時代背景に関連付けて理解し，主体的に鑑賞する</w:t>
                        </w:r>
                        <w:r>
                          <w:rPr>
                            <w:rFonts w:ascii="ＭＳ Ｐ明朝" w:eastAsia="ＭＳ Ｐ明朝" w:hAnsi="ＭＳ Ｐ明朝" w:hint="eastAsia"/>
                            <w:spacing w:val="-6"/>
                            <w:sz w:val="16"/>
                            <w:szCs w:val="16"/>
                          </w:rPr>
                          <w:t>。</w:t>
                        </w:r>
                      </w:p>
                      <w:p w:rsidR="00741A55" w:rsidRDefault="00741A55" w:rsidP="00901591">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◇作曲者の人生や作品の生まれた背景，作品にまつわるエピソードなどを調べる。</w:t>
                        </w:r>
                      </w:p>
                    </w:txbxContent>
                  </v:textbox>
                </v:roundrect>
              </w:pict>
            </w:r>
          </w:p>
        </w:tc>
        <w:tc>
          <w:tcPr>
            <w:tcW w:w="1890" w:type="dxa"/>
            <w:tcBorders>
              <w:top w:val="dashed" w:sz="4" w:space="0" w:color="auto"/>
              <w:bottom w:val="dashed" w:sz="4" w:space="0" w:color="auto"/>
            </w:tcBorders>
          </w:tcPr>
          <w:p w:rsidR="00901591" w:rsidRDefault="00DB61B9" w:rsidP="001D703B">
            <w:r>
              <w:rPr>
                <w:noProof/>
              </w:rPr>
              <w:pict>
                <v:roundrect id="_x0000_s1321" style="position:absolute;left:0;text-align:left;margin-left:34.55pt;margin-top:2.95pt;width:128.8pt;height:127pt;z-index:251962368;mso-position-horizontal-relative:text;mso-position-vertical-relative:text" arcsize="3010f" strokecolor="#ff7c80">
                  <v:textbox inset="1mm,0,1mm,0">
                    <w:txbxContent>
                      <w:p w:rsidR="00741A55" w:rsidRPr="00544DCF" w:rsidRDefault="00741A55" w:rsidP="00901591">
                        <w:pPr>
                          <w:spacing w:line="260" w:lineRule="exact"/>
                          <w:rPr>
                            <w:rFonts w:ascii="ＭＳ Ｐゴシック" w:eastAsia="ＭＳ Ｐゴシック" w:hAnsi="ＭＳ Ｐゴシック"/>
                            <w:spacing w:val="-10"/>
                            <w:sz w:val="16"/>
                            <w:szCs w:val="16"/>
                          </w:rPr>
                        </w:pPr>
                        <w:r>
                          <w:rPr>
                            <w:rFonts w:ascii="ＭＳ Ｐゴシック" w:eastAsia="ＭＳ Ｐゴシック" w:hAnsi="ＭＳ Ｐゴシック" w:hint="eastAsia"/>
                            <w:spacing w:val="-10"/>
                            <w:sz w:val="16"/>
                            <w:szCs w:val="16"/>
                          </w:rPr>
                          <w:t>みんなのためのデザイン</w:t>
                        </w:r>
                        <w:r w:rsidRPr="004408C2">
                          <w:rPr>
                            <w:rFonts w:ascii="ＭＳ Ｐゴシック" w:eastAsia="ＭＳ Ｐゴシック" w:hAnsi="ＭＳ Ｐゴシック" w:hint="eastAsia"/>
                            <w:spacing w:val="-10"/>
                            <w:sz w:val="16"/>
                            <w:szCs w:val="16"/>
                          </w:rPr>
                          <w:t xml:space="preserve"> </w:t>
                        </w:r>
                        <w:r>
                          <w:rPr>
                            <w:rFonts w:ascii="ＭＳ Ｐゴシック" w:eastAsia="ＭＳ Ｐゴシック" w:hAnsi="ＭＳ Ｐゴシック" w:hint="eastAsia"/>
                            <w:spacing w:val="-10"/>
                            <w:sz w:val="16"/>
                            <w:szCs w:val="16"/>
                          </w:rPr>
                          <w:t xml:space="preserve">    </w:t>
                        </w:r>
                        <w:r>
                          <w:rPr>
                            <w:rFonts w:ascii="ＭＳ Ｐ明朝" w:eastAsia="ＭＳ Ｐ明朝" w:hAnsi="ＭＳ Ｐ明朝" w:hint="eastAsia"/>
                            <w:sz w:val="16"/>
                            <w:szCs w:val="16"/>
                          </w:rPr>
                          <w:t>（12月）</w:t>
                        </w:r>
                      </w:p>
                      <w:p w:rsidR="00741A55" w:rsidRPr="008524BE" w:rsidRDefault="00741A55" w:rsidP="00901591">
                        <w:pPr>
                          <w:spacing w:line="260" w:lineRule="exact"/>
                          <w:ind w:left="154" w:hangingChars="96" w:hanging="154"/>
                          <w:rPr>
                            <w:rFonts w:ascii="ＭＳ Ｐ明朝" w:eastAsia="ＭＳ Ｐ明朝" w:hAnsi="ＭＳ Ｐ明朝"/>
                            <w:spacing w:val="-4"/>
                            <w:sz w:val="16"/>
                            <w:szCs w:val="16"/>
                          </w:rPr>
                        </w:pPr>
                        <w:r>
                          <w:rPr>
                            <w:rFonts w:ascii="ＭＳ Ｐ明朝" w:eastAsia="ＭＳ Ｐ明朝" w:hAnsi="ＭＳ Ｐ明朝" w:hint="eastAsia"/>
                            <w:sz w:val="16"/>
                            <w:szCs w:val="16"/>
                          </w:rPr>
                          <w:t>◎</w:t>
                        </w:r>
                        <w:r w:rsidRPr="00544DCF">
                          <w:rPr>
                            <w:rFonts w:ascii="ＭＳ Ｐ明朝" w:eastAsia="ＭＳ Ｐ明朝" w:hAnsi="ＭＳ Ｐ明朝" w:hint="eastAsia"/>
                            <w:sz w:val="16"/>
                            <w:szCs w:val="16"/>
                          </w:rPr>
                          <w:t>身の回りの生活品や公共施設のデザインについて，使いやすさや安全性などの観点から評価し，多くの人々が快適に使えるデザインを考える。</w:t>
                        </w:r>
                      </w:p>
                      <w:p w:rsidR="00741A55" w:rsidRDefault="00741A55" w:rsidP="00901591">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◇ユニバーサルデザインに関する資料を参考にし，デザインを考え企画書をつくる。</w:t>
                        </w:r>
                      </w:p>
                    </w:txbxContent>
                  </v:textbox>
                </v:roundrect>
              </w:pict>
            </w:r>
          </w:p>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r>
      <w:tr w:rsidR="00901591" w:rsidTr="001D703B">
        <w:trPr>
          <w:trHeight w:val="966"/>
        </w:trPr>
        <w:tc>
          <w:tcPr>
            <w:tcW w:w="525" w:type="dxa"/>
            <w:tcBorders>
              <w:top w:val="dashed" w:sz="4" w:space="0" w:color="auto"/>
              <w:bottom w:val="dashed" w:sz="4" w:space="0" w:color="auto"/>
            </w:tcBorders>
            <w:vAlign w:val="center"/>
          </w:tcPr>
          <w:p w:rsidR="00901591" w:rsidRPr="001C32DA" w:rsidRDefault="00901591"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1</w:t>
            </w:r>
          </w:p>
        </w:tc>
        <w:tc>
          <w:tcPr>
            <w:tcW w:w="4593" w:type="dxa"/>
            <w:tcBorders>
              <w:top w:val="dashed" w:sz="4" w:space="0" w:color="auto"/>
              <w:bottom w:val="dashed" w:sz="4" w:space="0" w:color="auto"/>
            </w:tcBorders>
            <w:shd w:val="clear" w:color="auto" w:fill="auto"/>
          </w:tcPr>
          <w:p w:rsidR="00901591" w:rsidRDefault="00DB61B9" w:rsidP="001D703B">
            <w:r>
              <w:rPr>
                <w:noProof/>
              </w:rPr>
              <w:pict>
                <v:oval id="_x0000_s1334" style="position:absolute;left:0;text-align:left;margin-left:173.65pt;margin-top:.5pt;width:40.6pt;height:16.15pt;z-index:25197568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fcc" strokecolor="#7f7f7f">
                  <v:shadow on="t" color="black" opacity="24903f" origin=",.5" offset="0,.55556mm"/>
                </v:oval>
              </w:pict>
            </w:r>
          </w:p>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DB61B9" w:rsidP="001D703B">
            <w:r>
              <w:rPr>
                <w:noProof/>
              </w:rPr>
              <w:pict>
                <v:roundrect id="_x0000_s1305" style="position:absolute;left:0;text-align:left;margin-left:-2.75pt;margin-top:10.35pt;width:128.8pt;height:132.3pt;z-index:251945984;mso-position-horizontal-relative:text;mso-position-vertical-relative:text" arcsize="3010f" strokecolor="red">
                  <v:textbox inset="1mm,0,1mm,0">
                    <w:txbxContent>
                      <w:p w:rsidR="00741A55" w:rsidRDefault="00741A55" w:rsidP="00901591">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標本調査（2.標本調査の活用）</w:t>
                        </w:r>
                      </w:p>
                      <w:p w:rsidR="00741A55" w:rsidRPr="001046D5" w:rsidRDefault="00741A55" w:rsidP="00901591">
                        <w:pPr>
                          <w:spacing w:line="260" w:lineRule="exact"/>
                          <w:ind w:firstLineChars="1200" w:firstLine="1920"/>
                          <w:rPr>
                            <w:rFonts w:ascii="ＭＳ Ｐゴシック" w:eastAsia="ＭＳ Ｐゴシック" w:hAnsi="ＭＳ Ｐゴシック"/>
                            <w:sz w:val="16"/>
                            <w:szCs w:val="16"/>
                          </w:rPr>
                        </w:pPr>
                        <w:r>
                          <w:rPr>
                            <w:rFonts w:ascii="ＭＳ Ｐ明朝" w:eastAsia="ＭＳ Ｐ明朝" w:hAnsi="ＭＳ Ｐ明朝" w:hint="eastAsia"/>
                            <w:sz w:val="16"/>
                            <w:szCs w:val="16"/>
                          </w:rPr>
                          <w:t>（2月）</w:t>
                        </w:r>
                      </w:p>
                      <w:p w:rsidR="00741A55" w:rsidRDefault="00741A55" w:rsidP="00901591">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◎簡単な場合について標本調査を行い，母集団の傾向をとらえ，説明することができるようにする。</w:t>
                        </w:r>
                      </w:p>
                      <w:p w:rsidR="00741A55" w:rsidRPr="00E94ED8" w:rsidRDefault="00741A55" w:rsidP="00901591">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◇国語辞典や英和辞典，百科事典などに掲載されている見出しの単語の総数について，標本調査をして調べる。</w:t>
                        </w:r>
                      </w:p>
                    </w:txbxContent>
                  </v:textbox>
                </v:roundrect>
              </w:pict>
            </w:r>
          </w:p>
        </w:tc>
        <w:tc>
          <w:tcPr>
            <w:tcW w:w="2704" w:type="dxa"/>
            <w:tcBorders>
              <w:top w:val="dashed" w:sz="4" w:space="0" w:color="auto"/>
              <w:bottom w:val="dashed" w:sz="4" w:space="0" w:color="auto"/>
            </w:tcBorders>
          </w:tcPr>
          <w:p w:rsidR="00901591" w:rsidRDefault="00DB61B9" w:rsidP="001D703B">
            <w:r>
              <w:rPr>
                <w:noProof/>
              </w:rPr>
              <w:pict>
                <v:roundrect id="_x0000_s1339" style="position:absolute;left:0;text-align:left;margin-left:-2.75pt;margin-top:13.65pt;width:128.8pt;height:128.7pt;z-index:251980800;mso-position-horizontal-relative:text;mso-position-vertical-relative:text" arcsize="3010f" strokecolor="yellow">
                  <v:textbox inset="1mm,0,1mm,0">
                    <w:txbxContent>
                      <w:p w:rsidR="00741A55" w:rsidRPr="009C6838" w:rsidRDefault="00741A55" w:rsidP="00901591">
                        <w:pPr>
                          <w:spacing w:line="26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単元６ 地球の明るい未来のために</w:t>
                        </w:r>
                      </w:p>
                      <w:p w:rsidR="00741A55" w:rsidRPr="009C6838" w:rsidRDefault="00741A55" w:rsidP="00901591">
                        <w:pPr>
                          <w:spacing w:line="260" w:lineRule="exact"/>
                          <w:rPr>
                            <w:rFonts w:ascii="ＭＳ Ｐゴシック" w:eastAsia="ＭＳ Ｐゴシック" w:hAnsi="ＭＳ Ｐゴシック"/>
                            <w:spacing w:val="-12"/>
                            <w:sz w:val="16"/>
                            <w:szCs w:val="16"/>
                          </w:rPr>
                        </w:pPr>
                        <w:r w:rsidRPr="00EB0064">
                          <w:rPr>
                            <w:rFonts w:ascii="ＭＳ Ｐゴシック" w:eastAsia="ＭＳ Ｐゴシック" w:hAnsi="ＭＳ Ｐゴシック" w:hint="eastAsia"/>
                            <w:spacing w:val="-12"/>
                            <w:sz w:val="16"/>
                            <w:szCs w:val="16"/>
                          </w:rPr>
                          <w:t>３章　たいせつなエネルギー資源</w:t>
                        </w:r>
                        <w:r w:rsidRPr="009C6838">
                          <w:rPr>
                            <w:rFonts w:ascii="ＭＳ Ｐ明朝" w:eastAsia="ＭＳ Ｐ明朝" w:hAnsi="ＭＳ Ｐ明朝" w:hint="eastAsia"/>
                            <w:spacing w:val="-12"/>
                            <w:sz w:val="16"/>
                            <w:szCs w:val="16"/>
                          </w:rPr>
                          <w:t>（3月）</w:t>
                        </w:r>
                      </w:p>
                      <w:p w:rsidR="00741A55" w:rsidRDefault="00741A55" w:rsidP="00901591">
                        <w:pPr>
                          <w:spacing w:line="260" w:lineRule="exact"/>
                          <w:ind w:left="154" w:hangingChars="96" w:hanging="154"/>
                          <w:rPr>
                            <w:rFonts w:ascii="ＭＳ Ｐ明朝" w:eastAsia="ＭＳ Ｐ明朝" w:hAnsi="ＭＳ Ｐ明朝"/>
                            <w:sz w:val="16"/>
                            <w:szCs w:val="16"/>
                          </w:rPr>
                        </w:pPr>
                        <w:r>
                          <w:rPr>
                            <w:rFonts w:ascii="ＭＳ Ｐ明朝" w:eastAsia="ＭＳ Ｐ明朝" w:hAnsi="ＭＳ Ｐ明朝" w:hint="eastAsia"/>
                            <w:sz w:val="16"/>
                            <w:szCs w:val="16"/>
                          </w:rPr>
                          <w:t>◎</w:t>
                        </w:r>
                        <w:r w:rsidRPr="009C6838">
                          <w:rPr>
                            <w:rFonts w:ascii="ＭＳ Ｐ明朝" w:eastAsia="ＭＳ Ｐ明朝" w:hAnsi="ＭＳ Ｐ明朝" w:hint="eastAsia"/>
                            <w:spacing w:val="-2"/>
                            <w:sz w:val="16"/>
                            <w:szCs w:val="16"/>
                          </w:rPr>
                          <w:t>核燃料や化石燃料，再生可能エネルギーなど</w:t>
                        </w:r>
                        <w:r>
                          <w:rPr>
                            <w:rFonts w:ascii="ＭＳ Ｐ明朝" w:eastAsia="ＭＳ Ｐ明朝" w:hAnsi="ＭＳ Ｐ明朝" w:hint="eastAsia"/>
                            <w:spacing w:val="-2"/>
                            <w:sz w:val="16"/>
                            <w:szCs w:val="16"/>
                          </w:rPr>
                          <w:t>の有効な利用が大切であることに気付くこと</w:t>
                        </w:r>
                        <w:r w:rsidRPr="009C6838">
                          <w:rPr>
                            <w:rFonts w:ascii="ＭＳ Ｐ明朝" w:eastAsia="ＭＳ Ｐ明朝" w:hAnsi="ＭＳ Ｐ明朝" w:hint="eastAsia"/>
                            <w:spacing w:val="-2"/>
                            <w:sz w:val="16"/>
                            <w:szCs w:val="16"/>
                          </w:rPr>
                          <w:t>ができるようにする。</w:t>
                        </w:r>
                      </w:p>
                      <w:p w:rsidR="00741A55" w:rsidRPr="00AF0FC5" w:rsidRDefault="00741A55" w:rsidP="00901591">
                        <w:pPr>
                          <w:spacing w:line="260" w:lineRule="exact"/>
                          <w:ind w:left="168" w:hangingChars="105" w:hanging="168"/>
                          <w:rPr>
                            <w:rFonts w:ascii="ＭＳ Ｐ明朝" w:eastAsia="ＭＳ Ｐ明朝" w:hAnsi="ＭＳ Ｐ明朝"/>
                            <w:sz w:val="16"/>
                            <w:szCs w:val="16"/>
                          </w:rPr>
                        </w:pPr>
                        <w:r>
                          <w:rPr>
                            <w:rFonts w:ascii="ＭＳ Ｐ明朝" w:eastAsia="ＭＳ Ｐ明朝" w:hAnsi="ＭＳ Ｐ明朝" w:hint="eastAsia"/>
                            <w:sz w:val="16"/>
                            <w:szCs w:val="16"/>
                          </w:rPr>
                          <w:t>◇化石燃料や再生可能エネルギーの利点と課題について調べる。</w:t>
                        </w:r>
                      </w:p>
                    </w:txbxContent>
                  </v:textbox>
                </v:roundrect>
              </w:pict>
            </w:r>
          </w:p>
        </w:tc>
        <w:tc>
          <w:tcPr>
            <w:tcW w:w="1890" w:type="dxa"/>
            <w:tcBorders>
              <w:top w:val="dashed" w:sz="4" w:space="0" w:color="auto"/>
              <w:bottom w:val="dashed" w:sz="4" w:space="0" w:color="auto"/>
            </w:tcBorders>
          </w:tcPr>
          <w:p w:rsidR="00901591" w:rsidRDefault="00DB61B9" w:rsidP="001D703B">
            <w:r>
              <w:rPr>
                <w:noProof/>
              </w:rPr>
              <w:pict>
                <v:rect id="_x0000_s1320" style="position:absolute;left:0;text-align:left;margin-left:78.6pt;margin-top:47.4pt;width:45.75pt;height:18pt;z-index:25196134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20"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901591">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p>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r>
      <w:tr w:rsidR="00901591" w:rsidTr="001D703B">
        <w:trPr>
          <w:trHeight w:val="966"/>
        </w:trPr>
        <w:tc>
          <w:tcPr>
            <w:tcW w:w="525" w:type="dxa"/>
            <w:tcBorders>
              <w:top w:val="dashed" w:sz="4" w:space="0" w:color="auto"/>
              <w:bottom w:val="dashed" w:sz="4" w:space="0" w:color="auto"/>
            </w:tcBorders>
            <w:vAlign w:val="center"/>
          </w:tcPr>
          <w:p w:rsidR="00901591" w:rsidRPr="001C32DA" w:rsidRDefault="00901591"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2</w:t>
            </w:r>
          </w:p>
        </w:tc>
        <w:tc>
          <w:tcPr>
            <w:tcW w:w="4593" w:type="dxa"/>
            <w:tcBorders>
              <w:top w:val="dashed" w:sz="4" w:space="0" w:color="auto"/>
              <w:bottom w:val="dashed" w:sz="4" w:space="0" w:color="auto"/>
            </w:tcBorders>
            <w:shd w:val="clear" w:color="auto" w:fill="auto"/>
          </w:tcPr>
          <w:p w:rsidR="00901591" w:rsidRDefault="00901591" w:rsidP="001D703B"/>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901591" w:rsidP="001D703B"/>
        </w:tc>
        <w:tc>
          <w:tcPr>
            <w:tcW w:w="2704"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DB61B9" w:rsidP="001D703B">
            <w:r>
              <w:rPr>
                <w:noProof/>
              </w:rPr>
              <w:pict>
                <v:oval id="_x0000_s1319" style="position:absolute;left:0;text-align:left;margin-left:80.75pt;margin-top:.55pt;width:40.6pt;height:16.05pt;z-index:25196032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DB61B9" w:rsidP="001D703B">
            <w:r>
              <w:rPr>
                <w:noProof/>
              </w:rPr>
              <w:pict>
                <v:oval id="_x0000_s1322" style="position:absolute;left:0;text-align:left;margin-left:22.05pt;margin-top:11.6pt;width:40.6pt;height:16.05pt;z-index:25196339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ect id="_x0000_s1323" style="position:absolute;left:0;text-align:left;margin-left:19.9pt;margin-top:10.65pt;width:45.75pt;height:18pt;z-index:25196441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23"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901591">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p>
        </w:tc>
        <w:tc>
          <w:tcPr>
            <w:tcW w:w="1890" w:type="dxa"/>
            <w:tcBorders>
              <w:top w:val="dashed" w:sz="4" w:space="0" w:color="auto"/>
              <w:bottom w:val="dashed" w:sz="4" w:space="0" w:color="auto"/>
            </w:tcBorders>
          </w:tcPr>
          <w:p w:rsidR="00901591" w:rsidRDefault="00901591" w:rsidP="001D703B"/>
        </w:tc>
        <w:tc>
          <w:tcPr>
            <w:tcW w:w="1890" w:type="dxa"/>
            <w:tcBorders>
              <w:top w:val="dashed" w:sz="4" w:space="0" w:color="auto"/>
              <w:bottom w:val="dashed" w:sz="4" w:space="0" w:color="auto"/>
            </w:tcBorders>
          </w:tcPr>
          <w:p w:rsidR="00901591" w:rsidRDefault="00901591" w:rsidP="001D703B"/>
        </w:tc>
      </w:tr>
      <w:tr w:rsidR="00901591" w:rsidTr="001D703B">
        <w:trPr>
          <w:trHeight w:val="966"/>
        </w:trPr>
        <w:tc>
          <w:tcPr>
            <w:tcW w:w="525" w:type="dxa"/>
            <w:tcBorders>
              <w:top w:val="dashed" w:sz="4" w:space="0" w:color="auto"/>
            </w:tcBorders>
            <w:vAlign w:val="center"/>
          </w:tcPr>
          <w:p w:rsidR="00901591" w:rsidRPr="001C32DA" w:rsidRDefault="00901591" w:rsidP="001D703B">
            <w:pPr>
              <w:jc w:val="center"/>
              <w:rPr>
                <w:rFonts w:asciiTheme="minorEastAsia" w:hAnsiTheme="minorEastAsia"/>
              </w:rPr>
            </w:pPr>
            <w:r>
              <w:rPr>
                <w:rFonts w:asciiTheme="minorEastAsia" w:hAnsiTheme="minorEastAsia" w:hint="eastAsia"/>
              </w:rPr>
              <w:t xml:space="preserve"> </w:t>
            </w:r>
            <w:r w:rsidRPr="001C32DA">
              <w:rPr>
                <w:rFonts w:asciiTheme="minorEastAsia" w:hAnsiTheme="minorEastAsia" w:hint="eastAsia"/>
              </w:rPr>
              <w:t>3</w:t>
            </w:r>
          </w:p>
        </w:tc>
        <w:tc>
          <w:tcPr>
            <w:tcW w:w="4593" w:type="dxa"/>
            <w:tcBorders>
              <w:top w:val="dashed" w:sz="4" w:space="0" w:color="auto"/>
            </w:tcBorders>
            <w:shd w:val="clear" w:color="auto" w:fill="auto"/>
          </w:tcPr>
          <w:p w:rsidR="00901591" w:rsidRDefault="00DB61B9" w:rsidP="001D703B">
            <w:r>
              <w:rPr>
                <w:noProof/>
              </w:rPr>
              <w:pict>
                <v:rect id="_x0000_s1332" style="position:absolute;left:0;text-align:left;margin-left:-5.4pt;margin-top:47.85pt;width:492pt;height:23.85pt;z-index:251973632;mso-position-horizontal-relative:text;mso-position-vertical-relative:text" filled="f" stroked="f">
                  <v:textbox style="mso-next-textbox:#_x0000_s1332" inset="5.85pt,.7pt,5.85pt,.7pt">
                    <w:txbxContent>
                      <w:p w:rsidR="00741A55" w:rsidRPr="006666F9" w:rsidRDefault="00741A55" w:rsidP="00901591">
                        <w:pPr>
                          <w:spacing w:line="240" w:lineRule="exact"/>
                          <w:rPr>
                            <w:rFonts w:asciiTheme="minorEastAsia" w:hAnsiTheme="minorEastAsia"/>
                            <w:sz w:val="16"/>
                            <w:szCs w:val="16"/>
                          </w:rPr>
                        </w:pPr>
                        <w:r w:rsidRPr="006666F9">
                          <w:rPr>
                            <w:rFonts w:asciiTheme="minorEastAsia" w:hAnsiTheme="minorEastAsia" w:hint="eastAsia"/>
                            <w:sz w:val="16"/>
                            <w:szCs w:val="16"/>
                          </w:rPr>
                          <w:t xml:space="preserve">※単元名及び単元目標，学習のねらいは『平成24年度　京都市立中学校教育課程 京都市スタンダード </w:t>
                        </w:r>
                        <w:r>
                          <w:rPr>
                            <w:rFonts w:asciiTheme="minorEastAsia" w:hAnsiTheme="minorEastAsia" w:hint="eastAsia"/>
                            <w:sz w:val="16"/>
                            <w:szCs w:val="16"/>
                          </w:rPr>
                          <w:t>指導計画』に基づいている</w:t>
                        </w:r>
                        <w:r w:rsidRPr="006666F9">
                          <w:rPr>
                            <w:rFonts w:asciiTheme="minorEastAsia" w:hAnsiTheme="minorEastAsia" w:hint="eastAsia"/>
                            <w:sz w:val="16"/>
                            <w:szCs w:val="16"/>
                          </w:rPr>
                          <w:t xml:space="preserve">。 </w:t>
                        </w:r>
                      </w:p>
                      <w:p w:rsidR="00741A55" w:rsidRPr="006666F9" w:rsidRDefault="00741A55" w:rsidP="00901591">
                        <w:pPr>
                          <w:spacing w:line="240" w:lineRule="exact"/>
                          <w:rPr>
                            <w:sz w:val="16"/>
                            <w:szCs w:val="16"/>
                          </w:rPr>
                        </w:pPr>
                        <w:r w:rsidRPr="006666F9">
                          <w:rPr>
                            <w:rFonts w:hint="eastAsia"/>
                            <w:sz w:val="16"/>
                            <w:szCs w:val="16"/>
                          </w:rPr>
                          <w:t>※</w:t>
                        </w:r>
                        <w:r>
                          <w:rPr>
                            <w:rFonts w:hint="eastAsia"/>
                            <w:sz w:val="16"/>
                            <w:szCs w:val="16"/>
                          </w:rPr>
                          <w:t>保健体育については，適切な時期に指導する。</w:t>
                        </w:r>
                      </w:p>
                    </w:txbxContent>
                  </v:textbox>
                </v:rect>
              </w:pict>
            </w:r>
          </w:p>
        </w:tc>
        <w:tc>
          <w:tcPr>
            <w:tcW w:w="2704" w:type="dxa"/>
            <w:tcBorders>
              <w:top w:val="dashed" w:sz="4" w:space="0" w:color="auto"/>
            </w:tcBorders>
          </w:tcPr>
          <w:p w:rsidR="00901591" w:rsidRDefault="00DB61B9" w:rsidP="001D703B">
            <w:r>
              <w:rPr>
                <w:noProof/>
              </w:rPr>
              <w:pict>
                <v:rect id="_x0000_s1338" style="position:absolute;left:0;text-align:left;margin-left:-3.3pt;margin-top:21.8pt;width:45.75pt;height:18pt;z-index:25197977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38" inset="0,0,0,0">
                    <w:txbxContent>
                      <w:p w:rsidR="00741A55" w:rsidRPr="00AE0B43"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課題設定</w:t>
                        </w:r>
                      </w:p>
                    </w:txbxContent>
                  </v:textbox>
                </v:rect>
              </w:pict>
            </w:r>
          </w:p>
        </w:tc>
        <w:tc>
          <w:tcPr>
            <w:tcW w:w="2704" w:type="dxa"/>
            <w:tcBorders>
              <w:top w:val="dashed" w:sz="4" w:space="0" w:color="auto"/>
            </w:tcBorders>
          </w:tcPr>
          <w:p w:rsidR="00901591" w:rsidRDefault="00DB61B9" w:rsidP="001D703B">
            <w:r>
              <w:rPr>
                <w:noProof/>
              </w:rPr>
              <w:pict>
                <v:oval id="_x0000_s1306" style="position:absolute;left:0;text-align:left;margin-left:54.15pt;margin-top:20.2pt;width:40.6pt;height:16.05pt;z-index:25194700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roundrect id="_x0000_s1349" style="position:absolute;left:0;text-align:left;margin-left:97.75pt;margin-top:19.25pt;width:24.45pt;height:9.75pt;z-index:251991040;mso-position-horizontal-relative:text;mso-position-vertical-relative:text;v-text-anchor:middle" arcsize="10923f" fillcolor="#21d5ff" strokecolor="gray [1629]">
                  <v:textbox style="mso-next-textbox:#_x0000_s1349" inset="0,0,0,0">
                    <w:txbxContent>
                      <w:p w:rsidR="00741A55" w:rsidRPr="004A0AD5" w:rsidRDefault="00741A55" w:rsidP="00901591">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辞典</w:t>
                        </w:r>
                      </w:p>
                    </w:txbxContent>
                  </v:textbox>
                </v:roundrect>
              </w:pict>
            </w:r>
            <w:r>
              <w:rPr>
                <w:noProof/>
              </w:rPr>
              <w:pict>
                <v:roundrect id="_x0000_s1350" style="position:absolute;left:0;text-align:left;margin-left:97.75pt;margin-top:29.95pt;width:24.45pt;height:9.75pt;z-index:251992064;mso-position-horizontal-relative:text;mso-position-vertical-relative:text;v-text-anchor:middle" arcsize="10923f" fillcolor="#21d5ff" strokecolor="gray [1629]">
                  <v:textbox style="mso-next-textbox:#_x0000_s1350" inset="0,0,0,0">
                    <w:txbxContent>
                      <w:p w:rsidR="00741A55" w:rsidRPr="004A0AD5" w:rsidRDefault="00741A55" w:rsidP="00901591">
                        <w:pPr>
                          <w:spacing w:line="120" w:lineRule="exact"/>
                          <w:jc w:val="center"/>
                          <w:rPr>
                            <w:rFonts w:ascii="HG丸ｺﾞｼｯｸM-PRO" w:eastAsia="HG丸ｺﾞｼｯｸM-PRO"/>
                            <w:sz w:val="12"/>
                            <w:szCs w:val="12"/>
                          </w:rPr>
                        </w:pPr>
                        <w:r>
                          <w:rPr>
                            <w:rFonts w:ascii="HG丸ｺﾞｼｯｸM-PRO" w:eastAsia="HG丸ｺﾞｼｯｸM-PRO" w:hint="eastAsia"/>
                            <w:sz w:val="12"/>
                            <w:szCs w:val="12"/>
                          </w:rPr>
                          <w:t>事典</w:t>
                        </w:r>
                      </w:p>
                    </w:txbxContent>
                  </v:textbox>
                </v:roundrect>
              </w:pict>
            </w:r>
            <w:r>
              <w:rPr>
                <w:noProof/>
              </w:rPr>
              <w:pict>
                <v:rect id="_x0000_s1307" style="position:absolute;left:0;text-align:left;margin-left:52pt;margin-top:18.5pt;width:45.75pt;height:18pt;z-index:25194803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07"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901591">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p>
        </w:tc>
        <w:tc>
          <w:tcPr>
            <w:tcW w:w="2704" w:type="dxa"/>
            <w:tcBorders>
              <w:top w:val="dashed" w:sz="4" w:space="0" w:color="auto"/>
            </w:tcBorders>
          </w:tcPr>
          <w:p w:rsidR="00901591" w:rsidRDefault="00DB61B9" w:rsidP="001D703B">
            <w:r>
              <w:rPr>
                <w:noProof/>
              </w:rPr>
              <w:pict>
                <v:rect id="_x0000_s1343" style="position:absolute;left:0;text-align:left;margin-left:34.55pt;margin-top:21.05pt;width:45.75pt;height:18pt;z-index:251984896;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43"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図書資料の</w:t>
                        </w:r>
                      </w:p>
                      <w:p w:rsidR="00741A55" w:rsidRPr="004C417A" w:rsidRDefault="00741A55" w:rsidP="00901591">
                        <w:pPr>
                          <w:pStyle w:val="Web"/>
                          <w:spacing w:before="0" w:beforeAutospacing="0" w:after="0" w:afterAutospacing="0" w:line="140" w:lineRule="exact"/>
                          <w:jc w:val="center"/>
                          <w:rPr>
                            <w:sz w:val="12"/>
                            <w:szCs w:val="12"/>
                          </w:rPr>
                        </w:pPr>
                        <w:r>
                          <w:rPr>
                            <w:rFonts w:ascii="HG丸ｺﾞｼｯｸM-PRO" w:eastAsia="HG丸ｺﾞｼｯｸM-PRO" w:hAnsi="HG丸ｺﾞｼｯｸM-PRO" w:cs="+mn-cs" w:hint="eastAsia"/>
                            <w:color w:val="000000"/>
                            <w:sz w:val="12"/>
                            <w:szCs w:val="12"/>
                          </w:rPr>
                          <w:t>利用</w:t>
                        </w:r>
                      </w:p>
                    </w:txbxContent>
                  </v:textbox>
                </v:rect>
              </w:pict>
            </w:r>
            <w:r>
              <w:rPr>
                <w:noProof/>
              </w:rPr>
              <w:pict>
                <v:rect id="_x0000_s1342" style="position:absolute;left:0;text-align:left;margin-left:78.35pt;margin-top:21.05pt;width:45.75pt;height:18pt;z-index:25198387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" filled="f" stroked="f" strokeweight="2pt">
                  <v:textbox style="mso-next-textbox:#_x0000_s1342" inset="0,0,0,0">
                    <w:txbxContent>
                      <w:p w:rsidR="00741A55"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図書資料</w:t>
                        </w:r>
                      </w:p>
                      <w:p w:rsidR="00741A55" w:rsidRPr="00974D5D" w:rsidRDefault="00741A55" w:rsidP="00901591">
                        <w:pPr>
                          <w:pStyle w:val="Web"/>
                          <w:spacing w:before="0" w:beforeAutospacing="0" w:after="0" w:afterAutospacing="0" w:line="140" w:lineRule="exact"/>
                          <w:jc w:val="center"/>
                          <w:rPr>
                            <w:rFonts w:ascii="HG丸ｺﾞｼｯｸM-PRO" w:eastAsia="HG丸ｺﾞｼｯｸM-PRO" w:hAnsi="HG丸ｺﾞｼｯｸM-PRO" w:cs="+mn-cs"/>
                            <w:color w:val="000000"/>
                            <w:sz w:val="12"/>
                            <w:szCs w:val="12"/>
                          </w:rPr>
                        </w:pPr>
                        <w:r>
                          <w:rPr>
                            <w:rFonts w:ascii="HG丸ｺﾞｼｯｸM-PRO" w:eastAsia="HG丸ｺﾞｼｯｸM-PRO" w:hAnsi="HG丸ｺﾞｼｯｸM-PRO" w:cs="+mn-cs" w:hint="eastAsia"/>
                            <w:color w:val="000000"/>
                            <w:sz w:val="12"/>
                            <w:szCs w:val="12"/>
                          </w:rPr>
                          <w:t>以外の利用</w:t>
                        </w:r>
                      </w:p>
                    </w:txbxContent>
                  </v:textbox>
                </v:rect>
              </w:pict>
            </w:r>
            <w:r>
              <w:rPr>
                <w:noProof/>
              </w:rPr>
              <w:pict>
                <v:oval id="_x0000_s1341" style="position:absolute;left:0;text-align:left;margin-left:81.1pt;margin-top:22.75pt;width:40.6pt;height:16.05pt;z-index:25198284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r>
              <w:rPr>
                <w:noProof/>
              </w:rPr>
              <w:pict>
                <v:oval id="_x0000_s1340" style="position:absolute;left:0;text-align:left;margin-left:36.7pt;margin-top:22.75pt;width:40.6pt;height:16.05pt;z-index:2519818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" fillcolor="#21d5ff" strokecolor="#7f7f7f">
                  <v:shadow on="t" color="black" opacity="24903f" origin=",.5" offset="0,.55556mm"/>
                </v:oval>
              </w:pict>
            </w:r>
          </w:p>
        </w:tc>
        <w:tc>
          <w:tcPr>
            <w:tcW w:w="1890" w:type="dxa"/>
            <w:tcBorders>
              <w:top w:val="dashed" w:sz="4" w:space="0" w:color="auto"/>
            </w:tcBorders>
          </w:tcPr>
          <w:p w:rsidR="00901591" w:rsidRDefault="00901591" w:rsidP="001D703B"/>
        </w:tc>
        <w:tc>
          <w:tcPr>
            <w:tcW w:w="1890" w:type="dxa"/>
            <w:tcBorders>
              <w:top w:val="dashed" w:sz="4" w:space="0" w:color="auto"/>
            </w:tcBorders>
          </w:tcPr>
          <w:p w:rsidR="00901591" w:rsidRDefault="00901591" w:rsidP="001D703B"/>
        </w:tc>
        <w:tc>
          <w:tcPr>
            <w:tcW w:w="1890" w:type="dxa"/>
            <w:tcBorders>
              <w:top w:val="dashed" w:sz="4" w:space="0" w:color="auto"/>
            </w:tcBorders>
          </w:tcPr>
          <w:p w:rsidR="00901591" w:rsidRDefault="00DB61B9" w:rsidP="001D703B">
            <w:r>
              <w:rPr>
                <w:noProof/>
              </w:rPr>
              <w:pict>
                <v:rect id="_x0000_s1348" style="position:absolute;left:0;text-align:left;margin-left:87.6pt;margin-top:48.6pt;width:194.25pt;height:21.2pt;z-index:251990016;mso-position-horizontal-relative:text;mso-position-vertical-relative:text" filled="f" stroked="f">
                  <v:textbox style="mso-next-textbox:#_x0000_s1348" inset="5.85pt,.7pt,5.85pt,.7pt">
                    <w:txbxContent>
                      <w:p w:rsidR="00741A55" w:rsidRPr="004216CF" w:rsidRDefault="00741A55" w:rsidP="00901591">
                        <w:pPr>
                          <w:spacing w:line="240" w:lineRule="exact"/>
                          <w:rPr>
                            <w:rFonts w:ascii="AR P丸ゴシック体M" w:eastAsia="AR P丸ゴシック体M" w:hAnsiTheme="minorEastAsia"/>
                            <w:sz w:val="20"/>
                            <w:szCs w:val="20"/>
                          </w:rPr>
                        </w:pPr>
                        <w:r w:rsidRPr="004216CF">
                          <w:rPr>
                            <w:rFonts w:ascii="AR P丸ゴシック体M" w:eastAsia="AR P丸ゴシック体M" w:hAnsiTheme="minorEastAsia" w:hint="eastAsia"/>
                            <w:sz w:val="20"/>
                            <w:szCs w:val="20"/>
                          </w:rPr>
                          <w:t>作成</w:t>
                        </w:r>
                        <w:r>
                          <w:rPr>
                            <w:rFonts w:ascii="AR P丸ゴシック体M" w:eastAsia="AR P丸ゴシック体M" w:hAnsiTheme="minorEastAsia" w:hint="eastAsia"/>
                            <w:sz w:val="20"/>
                            <w:szCs w:val="20"/>
                          </w:rPr>
                          <w:t xml:space="preserve"> </w:t>
                        </w:r>
                        <w:r w:rsidRPr="004216CF">
                          <w:rPr>
                            <w:rFonts w:ascii="AR P丸ゴシック体M" w:eastAsia="AR P丸ゴシック体M" w:hAnsiTheme="minorEastAsia" w:hint="eastAsia"/>
                            <w:sz w:val="20"/>
                            <w:szCs w:val="20"/>
                          </w:rPr>
                          <w:t>：</w:t>
                        </w:r>
                        <w:r>
                          <w:rPr>
                            <w:rFonts w:ascii="AR P丸ゴシック体M" w:eastAsia="AR P丸ゴシック体M" w:hAnsiTheme="minorEastAsia" w:hint="eastAsia"/>
                            <w:sz w:val="20"/>
                            <w:szCs w:val="20"/>
                          </w:rPr>
                          <w:t xml:space="preserve"> </w:t>
                        </w:r>
                        <w:r w:rsidRPr="004216CF">
                          <w:rPr>
                            <w:rFonts w:ascii="AR P丸ゴシック体M" w:eastAsia="AR P丸ゴシック体M" w:hAnsiTheme="minorEastAsia" w:hint="eastAsia"/>
                            <w:sz w:val="20"/>
                            <w:szCs w:val="20"/>
                          </w:rPr>
                          <w:t>京都市総合教育センター</w:t>
                        </w:r>
                        <w:r>
                          <w:rPr>
                            <w:rFonts w:ascii="AR P丸ゴシック体M" w:eastAsia="AR P丸ゴシック体M" w:hAnsiTheme="minorEastAsia" w:hint="eastAsia"/>
                            <w:sz w:val="20"/>
                            <w:szCs w:val="20"/>
                          </w:rPr>
                          <w:t xml:space="preserve"> </w:t>
                        </w:r>
                        <w:r w:rsidRPr="004216CF">
                          <w:rPr>
                            <w:rFonts w:ascii="AR P丸ゴシック体M" w:eastAsia="AR P丸ゴシック体M" w:hAnsiTheme="minorEastAsia" w:hint="eastAsia"/>
                            <w:sz w:val="20"/>
                            <w:szCs w:val="20"/>
                          </w:rPr>
                          <w:t>研究課</w:t>
                        </w:r>
                      </w:p>
                    </w:txbxContent>
                  </v:textbox>
                </v:rect>
              </w:pict>
            </w:r>
          </w:p>
        </w:tc>
        <w:tc>
          <w:tcPr>
            <w:tcW w:w="1890" w:type="dxa"/>
            <w:tcBorders>
              <w:top w:val="dashed" w:sz="4" w:space="0" w:color="auto"/>
            </w:tcBorders>
          </w:tcPr>
          <w:p w:rsidR="00901591" w:rsidRDefault="00901591" w:rsidP="001D703B"/>
        </w:tc>
        <w:tc>
          <w:tcPr>
            <w:tcW w:w="1890" w:type="dxa"/>
            <w:tcBorders>
              <w:top w:val="dashed" w:sz="4" w:space="0" w:color="auto"/>
            </w:tcBorders>
          </w:tcPr>
          <w:p w:rsidR="00901591" w:rsidRDefault="00901591" w:rsidP="001D703B"/>
        </w:tc>
      </w:tr>
    </w:tbl>
    <w:p w:rsidR="001C32DA" w:rsidRDefault="001C32DA">
      <w:bookmarkStart w:id="0" w:name="_GoBack"/>
      <w:bookmarkEnd w:id="0"/>
    </w:p>
    <w:sectPr w:rsidR="001C32DA" w:rsidSect="00040CE8">
      <w:pgSz w:w="23814" w:h="16839" w:orient="landscape" w:code="8"/>
      <w:pgMar w:top="680" w:right="567" w:bottom="680"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A55" w:rsidRDefault="00741A55" w:rsidP="00991E52">
      <w:r>
        <w:separator/>
      </w:r>
    </w:p>
  </w:endnote>
  <w:endnote w:type="continuationSeparator" w:id="0">
    <w:p w:rsidR="00741A55" w:rsidRDefault="00741A55" w:rsidP="00991E5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mn-cs">
    <w:panose1 w:val="00000000000000000000"/>
    <w:charset w:val="00"/>
    <w:family w:val="roman"/>
    <w:notTrueType/>
    <w:pitch w:val="default"/>
    <w:sig w:usb0="00000000" w:usb1="00000000" w:usb2="00000000" w:usb3="00000000" w:csb0="00000000" w:csb1="00000000"/>
  </w:font>
  <w:font w:name="AR P丸ゴシック体M">
    <w:altName w:val="ＭＳ ゴシック"/>
    <w:panose1 w:val="020B0600010101010101"/>
    <w:charset w:val="80"/>
    <w:family w:val="modern"/>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A55" w:rsidRDefault="00741A55" w:rsidP="00991E52">
      <w:r>
        <w:separator/>
      </w:r>
    </w:p>
  </w:footnote>
  <w:footnote w:type="continuationSeparator" w:id="0">
    <w:p w:rsidR="00741A55" w:rsidRDefault="00741A55" w:rsidP="00991E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fillcolor="white">
      <v:fill color="white"/>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2DA"/>
    <w:rsid w:val="00033083"/>
    <w:rsid w:val="000339CA"/>
    <w:rsid w:val="00040CE8"/>
    <w:rsid w:val="00066D01"/>
    <w:rsid w:val="00071D01"/>
    <w:rsid w:val="00082EA6"/>
    <w:rsid w:val="00093C1B"/>
    <w:rsid w:val="000E187B"/>
    <w:rsid w:val="000E35BD"/>
    <w:rsid w:val="00103AF8"/>
    <w:rsid w:val="001046D5"/>
    <w:rsid w:val="00106E23"/>
    <w:rsid w:val="00116005"/>
    <w:rsid w:val="00126F9F"/>
    <w:rsid w:val="00144329"/>
    <w:rsid w:val="00150511"/>
    <w:rsid w:val="001C32DA"/>
    <w:rsid w:val="001D703B"/>
    <w:rsid w:val="001E2EF5"/>
    <w:rsid w:val="002605E1"/>
    <w:rsid w:val="002674F2"/>
    <w:rsid w:val="0027078F"/>
    <w:rsid w:val="002A0E99"/>
    <w:rsid w:val="002B227C"/>
    <w:rsid w:val="002F29F4"/>
    <w:rsid w:val="00323B59"/>
    <w:rsid w:val="0033424A"/>
    <w:rsid w:val="003A43F4"/>
    <w:rsid w:val="003A74EE"/>
    <w:rsid w:val="003B635C"/>
    <w:rsid w:val="003D274F"/>
    <w:rsid w:val="003E1A72"/>
    <w:rsid w:val="003F3B90"/>
    <w:rsid w:val="00420019"/>
    <w:rsid w:val="004203FF"/>
    <w:rsid w:val="0046094E"/>
    <w:rsid w:val="00466C99"/>
    <w:rsid w:val="0047730F"/>
    <w:rsid w:val="00482D83"/>
    <w:rsid w:val="004A0AD5"/>
    <w:rsid w:val="004B1FAC"/>
    <w:rsid w:val="004B246B"/>
    <w:rsid w:val="004B34C2"/>
    <w:rsid w:val="004C417A"/>
    <w:rsid w:val="004C4930"/>
    <w:rsid w:val="004D2FB5"/>
    <w:rsid w:val="004E4245"/>
    <w:rsid w:val="005332DE"/>
    <w:rsid w:val="00536AB0"/>
    <w:rsid w:val="00574034"/>
    <w:rsid w:val="00577810"/>
    <w:rsid w:val="00585EC4"/>
    <w:rsid w:val="005E2B1E"/>
    <w:rsid w:val="005E5E08"/>
    <w:rsid w:val="005F7613"/>
    <w:rsid w:val="006058B3"/>
    <w:rsid w:val="00620EA4"/>
    <w:rsid w:val="00652F5F"/>
    <w:rsid w:val="0066118B"/>
    <w:rsid w:val="006666F9"/>
    <w:rsid w:val="00681E7D"/>
    <w:rsid w:val="006B3D5D"/>
    <w:rsid w:val="00741A55"/>
    <w:rsid w:val="0074535E"/>
    <w:rsid w:val="007941F2"/>
    <w:rsid w:val="007D5591"/>
    <w:rsid w:val="00804BF3"/>
    <w:rsid w:val="008265CC"/>
    <w:rsid w:val="00833613"/>
    <w:rsid w:val="00841D2E"/>
    <w:rsid w:val="00846093"/>
    <w:rsid w:val="008524BE"/>
    <w:rsid w:val="008B78A7"/>
    <w:rsid w:val="008D6E0D"/>
    <w:rsid w:val="00901591"/>
    <w:rsid w:val="00907658"/>
    <w:rsid w:val="00912DCE"/>
    <w:rsid w:val="00974D5D"/>
    <w:rsid w:val="0099072E"/>
    <w:rsid w:val="00991E52"/>
    <w:rsid w:val="009B4910"/>
    <w:rsid w:val="009C37AC"/>
    <w:rsid w:val="009C7B86"/>
    <w:rsid w:val="009F7FC0"/>
    <w:rsid w:val="00A77273"/>
    <w:rsid w:val="00AC1CAC"/>
    <w:rsid w:val="00AD64AD"/>
    <w:rsid w:val="00AD7607"/>
    <w:rsid w:val="00B15D82"/>
    <w:rsid w:val="00B8150F"/>
    <w:rsid w:val="00C14AF7"/>
    <w:rsid w:val="00C63624"/>
    <w:rsid w:val="00C83E60"/>
    <w:rsid w:val="00CA32C4"/>
    <w:rsid w:val="00CB6332"/>
    <w:rsid w:val="00CD27A9"/>
    <w:rsid w:val="00CD61C9"/>
    <w:rsid w:val="00D871A4"/>
    <w:rsid w:val="00D94D11"/>
    <w:rsid w:val="00DB61B9"/>
    <w:rsid w:val="00DE049A"/>
    <w:rsid w:val="00E03147"/>
    <w:rsid w:val="00E423B5"/>
    <w:rsid w:val="00E47960"/>
    <w:rsid w:val="00E51426"/>
    <w:rsid w:val="00E82CE8"/>
    <w:rsid w:val="00E92642"/>
    <w:rsid w:val="00EB0064"/>
    <w:rsid w:val="00EE7568"/>
    <w:rsid w:val="00F23994"/>
    <w:rsid w:val="00F82310"/>
    <w:rsid w:val="00F876BC"/>
    <w:rsid w:val="00F91E3A"/>
    <w:rsid w:val="00FF27A5"/>
    <w:rsid w:val="00FF77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white">
      <v:fill color="white"/>
      <v:textbox inset="1mm,0,1mm,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265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65CC"/>
    <w:rPr>
      <w:rFonts w:asciiTheme="majorHAnsi" w:eastAsiaTheme="majorEastAsia" w:hAnsiTheme="majorHAnsi" w:cstheme="majorBidi"/>
      <w:sz w:val="18"/>
      <w:szCs w:val="18"/>
    </w:rPr>
  </w:style>
  <w:style w:type="paragraph" w:styleId="a6">
    <w:name w:val="header"/>
    <w:basedOn w:val="a"/>
    <w:link w:val="a7"/>
    <w:uiPriority w:val="99"/>
    <w:unhideWhenUsed/>
    <w:rsid w:val="00991E52"/>
    <w:pPr>
      <w:tabs>
        <w:tab w:val="center" w:pos="4252"/>
        <w:tab w:val="right" w:pos="8504"/>
      </w:tabs>
      <w:snapToGrid w:val="0"/>
    </w:pPr>
  </w:style>
  <w:style w:type="character" w:customStyle="1" w:styleId="a7">
    <w:name w:val="ヘッダー (文字)"/>
    <w:basedOn w:val="a0"/>
    <w:link w:val="a6"/>
    <w:uiPriority w:val="99"/>
    <w:rsid w:val="00991E52"/>
  </w:style>
  <w:style w:type="paragraph" w:styleId="a8">
    <w:name w:val="footer"/>
    <w:basedOn w:val="a"/>
    <w:link w:val="a9"/>
    <w:uiPriority w:val="99"/>
    <w:unhideWhenUsed/>
    <w:rsid w:val="00991E52"/>
    <w:pPr>
      <w:tabs>
        <w:tab w:val="center" w:pos="4252"/>
        <w:tab w:val="right" w:pos="8504"/>
      </w:tabs>
      <w:snapToGrid w:val="0"/>
    </w:pPr>
  </w:style>
  <w:style w:type="character" w:customStyle="1" w:styleId="a9">
    <w:name w:val="フッター (文字)"/>
    <w:basedOn w:val="a0"/>
    <w:link w:val="a8"/>
    <w:uiPriority w:val="99"/>
    <w:rsid w:val="00991E52"/>
  </w:style>
  <w:style w:type="paragraph" w:styleId="Web">
    <w:name w:val="Normal (Web)"/>
    <w:basedOn w:val="a"/>
    <w:uiPriority w:val="99"/>
    <w:semiHidden/>
    <w:unhideWhenUsed/>
    <w:rsid w:val="009B49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762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AB182-114D-4B48-B9BE-317098E7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京都市教育委員会</cp:lastModifiedBy>
  <cp:revision>16</cp:revision>
  <cp:lastPrinted>2013-10-10T02:51:00Z</cp:lastPrinted>
  <dcterms:created xsi:type="dcterms:W3CDTF">2013-10-10T02:33:00Z</dcterms:created>
  <dcterms:modified xsi:type="dcterms:W3CDTF">2014-03-12T02:30:00Z</dcterms:modified>
</cp:coreProperties>
</file>